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B590" w14:textId="77777777" w:rsidR="0023509A" w:rsidRPr="00A238CF" w:rsidRDefault="00B277E6" w:rsidP="00DE5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outlineLvl w:val="0"/>
        <w:rPr>
          <w:rFonts w:ascii="Calibri" w:hAnsi="Calibri" w:cs="Arial"/>
          <w:b/>
          <w:color w:val="00447C"/>
          <w:sz w:val="32"/>
          <w:szCs w:val="32"/>
        </w:rPr>
      </w:pPr>
      <w:r w:rsidRPr="00A238CF">
        <w:rPr>
          <w:rFonts w:ascii="Calibri" w:hAnsi="Calibri" w:cs="Arial"/>
          <w:b/>
          <w:color w:val="00447C"/>
          <w:sz w:val="32"/>
          <w:szCs w:val="32"/>
        </w:rPr>
        <w:t xml:space="preserve">OSRL </w:t>
      </w:r>
      <w:r w:rsidR="006067F5" w:rsidRPr="00A238CF">
        <w:rPr>
          <w:rFonts w:ascii="Calibri" w:hAnsi="Calibri" w:cs="Arial"/>
          <w:b/>
          <w:color w:val="00447C"/>
          <w:sz w:val="32"/>
          <w:szCs w:val="32"/>
        </w:rPr>
        <w:t>N</w:t>
      </w:r>
      <w:r w:rsidR="003D2AD5" w:rsidRPr="00A238CF">
        <w:rPr>
          <w:rFonts w:ascii="Calibri" w:hAnsi="Calibri" w:cs="Arial"/>
          <w:b/>
          <w:color w:val="00447C"/>
          <w:sz w:val="32"/>
          <w:szCs w:val="32"/>
        </w:rPr>
        <w:t>otification Form</w:t>
      </w:r>
    </w:p>
    <w:p w14:paraId="77F72555" w14:textId="77777777" w:rsidR="000926B3" w:rsidRPr="00334745" w:rsidRDefault="00EC629B" w:rsidP="00B27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center"/>
        <w:outlineLvl w:val="0"/>
        <w:rPr>
          <w:rFonts w:ascii="Calibri" w:hAnsi="Calibri" w:cs="Arial"/>
          <w:sz w:val="18"/>
          <w:szCs w:val="18"/>
        </w:rPr>
      </w:pPr>
      <w:r w:rsidRPr="00334745">
        <w:rPr>
          <w:rFonts w:ascii="Calibri" w:hAnsi="Calibri" w:cs="Arial"/>
          <w:sz w:val="18"/>
          <w:szCs w:val="18"/>
        </w:rPr>
        <w:t>(</w:t>
      </w:r>
      <w:r w:rsidR="00A47465" w:rsidRPr="00334745">
        <w:rPr>
          <w:rFonts w:ascii="Calibri" w:hAnsi="Calibri" w:cs="Arial"/>
          <w:sz w:val="18"/>
          <w:szCs w:val="18"/>
        </w:rPr>
        <w:t>Initial Incident Information</w:t>
      </w:r>
      <w:r w:rsidRPr="00334745">
        <w:rPr>
          <w:rFonts w:ascii="Calibri" w:hAnsi="Calibri" w:cs="Arial"/>
          <w:sz w:val="18"/>
          <w:szCs w:val="18"/>
        </w:rPr>
        <w:t>)</w:t>
      </w:r>
    </w:p>
    <w:p w14:paraId="5F602DC8" w14:textId="77777777" w:rsidR="00327F8C" w:rsidRPr="00474E31" w:rsidRDefault="00327F8C" w:rsidP="00474E31">
      <w:pPr>
        <w:spacing w:after="120"/>
        <w:jc w:val="center"/>
        <w:rPr>
          <w:rFonts w:ascii="Calibri" w:hAnsi="Calibri" w:cs="Arial"/>
          <w:b/>
          <w:color w:val="D81E05"/>
        </w:rPr>
      </w:pPr>
      <w:r w:rsidRPr="00474E31">
        <w:rPr>
          <w:rFonts w:ascii="Calibri" w:hAnsi="Calibri" w:cs="Arial"/>
          <w:b/>
          <w:color w:val="D81E05"/>
        </w:rPr>
        <w:t>Warning!</w:t>
      </w:r>
      <w:r w:rsidR="00955322" w:rsidRPr="00474E31">
        <w:rPr>
          <w:rFonts w:ascii="Calibri" w:hAnsi="Calibri" w:cs="Arial"/>
          <w:color w:val="D81E05"/>
        </w:rPr>
        <w:t xml:space="preserve"> </w:t>
      </w:r>
      <w:r w:rsidR="0023509A" w:rsidRPr="00474E31">
        <w:rPr>
          <w:rFonts w:ascii="Calibri" w:hAnsi="Calibri" w:cs="Arial"/>
          <w:b/>
          <w:color w:val="D81E05"/>
        </w:rPr>
        <w:t>Please t</w:t>
      </w:r>
      <w:r w:rsidR="002D7274" w:rsidRPr="00474E31">
        <w:rPr>
          <w:rFonts w:ascii="Calibri" w:hAnsi="Calibri" w:cs="Arial"/>
          <w:b/>
          <w:color w:val="D81E05"/>
        </w:rPr>
        <w:t>elep</w:t>
      </w:r>
      <w:r w:rsidRPr="00474E31">
        <w:rPr>
          <w:rFonts w:ascii="Calibri" w:hAnsi="Calibri" w:cs="Arial"/>
          <w:b/>
          <w:color w:val="D81E05"/>
        </w:rPr>
        <w:t>hone the Duty Manager before e-mailing or faxing this form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413"/>
        <w:gridCol w:w="678"/>
        <w:gridCol w:w="23"/>
        <w:gridCol w:w="976"/>
        <w:gridCol w:w="416"/>
        <w:gridCol w:w="19"/>
        <w:gridCol w:w="485"/>
        <w:gridCol w:w="17"/>
        <w:gridCol w:w="458"/>
        <w:gridCol w:w="478"/>
        <w:gridCol w:w="73"/>
        <w:gridCol w:w="932"/>
        <w:gridCol w:w="42"/>
        <w:gridCol w:w="135"/>
        <w:gridCol w:w="8"/>
        <w:gridCol w:w="241"/>
        <w:gridCol w:w="245"/>
        <w:gridCol w:w="233"/>
        <w:gridCol w:w="518"/>
        <w:gridCol w:w="289"/>
        <w:gridCol w:w="144"/>
        <w:gridCol w:w="1377"/>
      </w:tblGrid>
      <w:tr w:rsidR="00A47465" w:rsidRPr="00334745" w14:paraId="2F72B317" w14:textId="77777777" w:rsidTr="00A238CF">
        <w:trPr>
          <w:trHeight w:val="312"/>
        </w:trPr>
        <w:tc>
          <w:tcPr>
            <w:tcW w:w="125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447C"/>
            <w:vAlign w:val="center"/>
          </w:tcPr>
          <w:p w14:paraId="07C92DE6" w14:textId="77777777" w:rsidR="00A47465" w:rsidRPr="00A238CF" w:rsidRDefault="00A47465" w:rsidP="00421D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00447C"/>
              </w:rPr>
            </w:pPr>
            <w:r w:rsidRPr="00474E31">
              <w:rPr>
                <w:rFonts w:ascii="Calibri" w:hAnsi="Calibri" w:cs="Arial"/>
                <w:b/>
                <w:color w:val="FFFFFF"/>
              </w:rPr>
              <w:t>To</w:t>
            </w:r>
          </w:p>
        </w:tc>
        <w:tc>
          <w:tcPr>
            <w:tcW w:w="3743" w:type="pct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274AB" w14:textId="77777777" w:rsidR="00A47465" w:rsidRPr="00334745" w:rsidRDefault="00A47465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334745">
              <w:rPr>
                <w:rFonts w:ascii="Calibri" w:hAnsi="Calibri" w:cs="Arial"/>
              </w:rPr>
              <w:t>Duty Manager</w:t>
            </w:r>
          </w:p>
        </w:tc>
      </w:tr>
      <w:tr w:rsidR="00A47465" w:rsidRPr="00334745" w14:paraId="0A528D5E" w14:textId="77777777" w:rsidTr="00A238CF">
        <w:trPr>
          <w:trHeight w:val="312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447C"/>
            <w:vAlign w:val="center"/>
          </w:tcPr>
          <w:p w14:paraId="5E4D5391" w14:textId="77777777" w:rsidR="00A47465" w:rsidRPr="00474E31" w:rsidRDefault="00D428E2" w:rsidP="00421D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FFFF"/>
              </w:rPr>
            </w:pPr>
            <w:r w:rsidRPr="00474E31">
              <w:rPr>
                <w:rFonts w:ascii="Calibri" w:hAnsi="Calibri" w:cs="Arial"/>
                <w:b/>
                <w:color w:val="FFFFFF"/>
              </w:rPr>
              <w:t>OSRL Base</w:t>
            </w:r>
          </w:p>
        </w:tc>
        <w:tc>
          <w:tcPr>
            <w:tcW w:w="12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578BD630" w14:textId="77777777" w:rsidR="00A47465" w:rsidRPr="00264109" w:rsidRDefault="00A47465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264109">
              <w:rPr>
                <w:rFonts w:ascii="Calibri" w:hAnsi="Calibri" w:cs="Arial"/>
              </w:rPr>
              <w:t>Southampton</w:t>
            </w:r>
            <w:r w:rsidR="003C3159" w:rsidRPr="00264109">
              <w:rPr>
                <w:rFonts w:ascii="Calibri" w:hAnsi="Calibri" w:cs="Arial"/>
              </w:rPr>
              <w:t>, UK</w:t>
            </w:r>
          </w:p>
        </w:tc>
        <w:tc>
          <w:tcPr>
            <w:tcW w:w="12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2AA4DA96" w14:textId="77777777" w:rsidR="00A47465" w:rsidRPr="00264109" w:rsidRDefault="002677F5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264109">
              <w:rPr>
                <w:rFonts w:ascii="Calibri" w:hAnsi="Calibri" w:cs="Arial"/>
              </w:rPr>
              <w:t xml:space="preserve">Loyang, </w:t>
            </w:r>
            <w:r w:rsidR="00A47465" w:rsidRPr="00264109">
              <w:rPr>
                <w:rFonts w:ascii="Calibri" w:hAnsi="Calibri" w:cs="Arial"/>
              </w:rPr>
              <w:t>Singapore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1C3D9"/>
            <w:vAlign w:val="center"/>
          </w:tcPr>
          <w:p w14:paraId="11627C98" w14:textId="77777777" w:rsidR="00A47465" w:rsidRPr="00264109" w:rsidRDefault="00A47465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264109">
              <w:rPr>
                <w:rFonts w:ascii="Calibri" w:hAnsi="Calibri" w:cs="Arial"/>
              </w:rPr>
              <w:t>Fort Lauderdale</w:t>
            </w:r>
            <w:r w:rsidR="003C3159" w:rsidRPr="00264109">
              <w:rPr>
                <w:rFonts w:ascii="Calibri" w:hAnsi="Calibri" w:cs="Arial"/>
              </w:rPr>
              <w:t>, USA</w:t>
            </w:r>
          </w:p>
        </w:tc>
      </w:tr>
      <w:tr w:rsidR="00A47465" w:rsidRPr="00334745" w14:paraId="7136A277" w14:textId="77777777" w:rsidTr="00A238CF">
        <w:trPr>
          <w:trHeight w:val="312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447C"/>
            <w:vAlign w:val="center"/>
          </w:tcPr>
          <w:p w14:paraId="1C0600D4" w14:textId="77777777" w:rsidR="00A47465" w:rsidRPr="00474E31" w:rsidRDefault="00A47465" w:rsidP="00421D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FFFF"/>
              </w:rPr>
            </w:pPr>
            <w:r w:rsidRPr="00474E31">
              <w:rPr>
                <w:rFonts w:ascii="Calibri" w:hAnsi="Calibri" w:cs="Arial"/>
                <w:b/>
                <w:color w:val="FFFFFF"/>
              </w:rPr>
              <w:t>Telephone</w:t>
            </w:r>
          </w:p>
        </w:tc>
        <w:tc>
          <w:tcPr>
            <w:tcW w:w="12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88E7" w14:textId="77777777" w:rsidR="00A47465" w:rsidRPr="00334745" w:rsidRDefault="00D428E2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334745">
              <w:rPr>
                <w:rFonts w:ascii="Calibri" w:hAnsi="Calibri" w:cs="Arial"/>
              </w:rPr>
              <w:t>+44 (0)23 8033 1551</w:t>
            </w:r>
          </w:p>
        </w:tc>
        <w:tc>
          <w:tcPr>
            <w:tcW w:w="12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CF20" w14:textId="77777777" w:rsidR="00A47465" w:rsidRPr="00334745" w:rsidRDefault="00D428E2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334745">
              <w:rPr>
                <w:rFonts w:ascii="Calibri" w:hAnsi="Calibri" w:cs="Arial"/>
              </w:rPr>
              <w:t>+65 6266 1566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0C3DB" w14:textId="77777777" w:rsidR="00A47465" w:rsidRPr="00334745" w:rsidRDefault="001C0AF8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334745">
              <w:rPr>
                <w:rFonts w:ascii="Calibri" w:hAnsi="Calibri" w:cs="Arial"/>
              </w:rPr>
              <w:t>+1 954 983 9880</w:t>
            </w:r>
          </w:p>
        </w:tc>
      </w:tr>
      <w:tr w:rsidR="00A47465" w:rsidRPr="00334745" w14:paraId="50CE98F6" w14:textId="77777777" w:rsidTr="00A238CF">
        <w:trPr>
          <w:trHeight w:val="312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447C"/>
            <w:vAlign w:val="center"/>
          </w:tcPr>
          <w:p w14:paraId="58039D73" w14:textId="77777777" w:rsidR="00A47465" w:rsidRPr="00474E31" w:rsidRDefault="00A47465" w:rsidP="00421D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FFFF"/>
              </w:rPr>
            </w:pPr>
            <w:r w:rsidRPr="00474E31">
              <w:rPr>
                <w:rFonts w:ascii="Calibri" w:hAnsi="Calibri" w:cs="Arial"/>
                <w:b/>
                <w:color w:val="FFFFFF"/>
              </w:rPr>
              <w:t>Emergency Fax</w:t>
            </w:r>
          </w:p>
        </w:tc>
        <w:tc>
          <w:tcPr>
            <w:tcW w:w="12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261D" w14:textId="77777777" w:rsidR="00A47465" w:rsidRPr="00334745" w:rsidRDefault="00D428E2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334745">
              <w:rPr>
                <w:rFonts w:ascii="Calibri" w:hAnsi="Calibri" w:cs="Arial"/>
              </w:rPr>
              <w:t>+44 (0)23 8072 4314</w:t>
            </w:r>
          </w:p>
        </w:tc>
        <w:tc>
          <w:tcPr>
            <w:tcW w:w="12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D823" w14:textId="77777777" w:rsidR="00A47465" w:rsidRPr="00334745" w:rsidRDefault="00D428E2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334745">
              <w:rPr>
                <w:rFonts w:ascii="Calibri" w:hAnsi="Calibri" w:cs="Arial"/>
              </w:rPr>
              <w:t>+65 6266 2312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699FF" w14:textId="77777777" w:rsidR="00A47465" w:rsidRPr="00334745" w:rsidRDefault="00D428E2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334745">
              <w:rPr>
                <w:rFonts w:ascii="Calibri" w:hAnsi="Calibri" w:cs="Arial"/>
              </w:rPr>
              <w:t>+</w:t>
            </w:r>
            <w:r w:rsidR="001C0AF8" w:rsidRPr="00334745">
              <w:rPr>
                <w:rFonts w:ascii="Calibri" w:hAnsi="Calibri" w:cs="Arial"/>
              </w:rPr>
              <w:t>1 954 987 3001</w:t>
            </w:r>
          </w:p>
        </w:tc>
      </w:tr>
      <w:tr w:rsidR="00A47465" w:rsidRPr="00334745" w14:paraId="5043751F" w14:textId="77777777" w:rsidTr="00A238CF">
        <w:trPr>
          <w:trHeight w:val="312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447C"/>
            <w:vAlign w:val="center"/>
          </w:tcPr>
          <w:p w14:paraId="20CF0098" w14:textId="77777777" w:rsidR="00A47465" w:rsidRPr="00474E31" w:rsidRDefault="00A47465" w:rsidP="00421D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FFFF"/>
              </w:rPr>
            </w:pPr>
            <w:r w:rsidRPr="00474E31">
              <w:rPr>
                <w:rFonts w:ascii="Calibri" w:hAnsi="Calibri" w:cs="Arial"/>
                <w:b/>
                <w:color w:val="FFFFFF"/>
              </w:rPr>
              <w:t xml:space="preserve">Email </w:t>
            </w:r>
          </w:p>
        </w:tc>
        <w:tc>
          <w:tcPr>
            <w:tcW w:w="3743" w:type="pct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677EC" w14:textId="77777777" w:rsidR="00A47465" w:rsidRPr="00334745" w:rsidRDefault="00A47465" w:rsidP="00D42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334745">
              <w:rPr>
                <w:rFonts w:ascii="Calibri" w:hAnsi="Calibri" w:cs="Arial"/>
              </w:rPr>
              <w:t>dutymanagers@oilspillresponse.com</w:t>
            </w:r>
          </w:p>
        </w:tc>
      </w:tr>
      <w:tr w:rsidR="00E25307" w:rsidRPr="00334745" w14:paraId="5C4CF75D" w14:textId="77777777" w:rsidTr="00DD0D9E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26671994" w14:textId="77777777" w:rsidR="00247D19" w:rsidRPr="00334745" w:rsidRDefault="00955322" w:rsidP="009B070A">
            <w:pPr>
              <w:spacing w:after="120"/>
              <w:jc w:val="center"/>
              <w:rPr>
                <w:rFonts w:ascii="Calibri" w:hAnsi="Calibri" w:cs="Arial"/>
                <w:b/>
                <w:color w:val="FF0000"/>
                <w:sz w:val="2"/>
                <w:szCs w:val="2"/>
              </w:rPr>
            </w:pPr>
            <w:r w:rsidRPr="00474E31">
              <w:rPr>
                <w:rFonts w:ascii="Calibri" w:hAnsi="Calibri" w:cs="Arial"/>
                <w:b/>
                <w:color w:val="D81E05"/>
              </w:rPr>
              <w:t>Guidance</w:t>
            </w:r>
            <w:r w:rsidR="00964BFE" w:rsidRPr="00474E31">
              <w:rPr>
                <w:rFonts w:ascii="Calibri" w:hAnsi="Calibri" w:cs="Arial"/>
                <w:b/>
                <w:color w:val="D81E05"/>
              </w:rPr>
              <w:t>:</w:t>
            </w:r>
            <w:r w:rsidR="00964BFE" w:rsidRPr="00334745">
              <w:rPr>
                <w:rFonts w:ascii="Calibri" w:hAnsi="Calibri" w:cs="Arial"/>
                <w:b/>
                <w:color w:val="FF0000"/>
              </w:rPr>
              <w:t xml:space="preserve"> </w:t>
            </w:r>
            <w:r w:rsidR="00814F41" w:rsidRPr="00334745">
              <w:rPr>
                <w:rFonts w:ascii="Calibri" w:hAnsi="Calibri" w:cs="Arial"/>
              </w:rPr>
              <w:t xml:space="preserve">This </w:t>
            </w:r>
            <w:r w:rsidR="00B40F97" w:rsidRPr="00334745">
              <w:rPr>
                <w:rFonts w:ascii="Calibri" w:hAnsi="Calibri" w:cs="Arial"/>
              </w:rPr>
              <w:t>i</w:t>
            </w:r>
            <w:r w:rsidR="00AF5B90" w:rsidRPr="00334745">
              <w:rPr>
                <w:rFonts w:ascii="Calibri" w:hAnsi="Calibri" w:cs="Arial"/>
              </w:rPr>
              <w:t>nformation will be used to develop and recommend the most appropriate response strategy. If new information should become available</w:t>
            </w:r>
            <w:r w:rsidR="007834A5" w:rsidRPr="00334745">
              <w:rPr>
                <w:rFonts w:ascii="Calibri" w:hAnsi="Calibri" w:cs="Arial"/>
              </w:rPr>
              <w:t>,</w:t>
            </w:r>
            <w:r w:rsidR="00AF5B90" w:rsidRPr="00334745">
              <w:rPr>
                <w:rFonts w:ascii="Calibri" w:hAnsi="Calibri" w:cs="Arial"/>
              </w:rPr>
              <w:t xml:space="preserve"> or the situation changes</w:t>
            </w:r>
            <w:r w:rsidR="007834A5" w:rsidRPr="00334745">
              <w:rPr>
                <w:rFonts w:ascii="Calibri" w:hAnsi="Calibri" w:cs="Arial"/>
              </w:rPr>
              <w:t>,</w:t>
            </w:r>
            <w:r w:rsidR="00AF5B90" w:rsidRPr="00334745">
              <w:rPr>
                <w:rFonts w:ascii="Calibri" w:hAnsi="Calibri" w:cs="Arial"/>
              </w:rPr>
              <w:t xml:space="preserve"> please inform the </w:t>
            </w:r>
            <w:r w:rsidR="00814F41" w:rsidRPr="00334745">
              <w:rPr>
                <w:rFonts w:ascii="Calibri" w:hAnsi="Calibri" w:cs="Arial"/>
              </w:rPr>
              <w:t>D</w:t>
            </w:r>
            <w:r w:rsidR="00AF5B90" w:rsidRPr="00334745">
              <w:rPr>
                <w:rFonts w:ascii="Calibri" w:hAnsi="Calibri" w:cs="Arial"/>
              </w:rPr>
              <w:t xml:space="preserve">uty </w:t>
            </w:r>
            <w:r w:rsidR="00814F41" w:rsidRPr="00334745">
              <w:rPr>
                <w:rFonts w:ascii="Calibri" w:hAnsi="Calibri" w:cs="Arial"/>
              </w:rPr>
              <w:t>M</w:t>
            </w:r>
            <w:r w:rsidR="00AF5B90" w:rsidRPr="00334745">
              <w:rPr>
                <w:rFonts w:ascii="Calibri" w:hAnsi="Calibri" w:cs="Arial"/>
              </w:rPr>
              <w:t>anager as soon as possible.</w:t>
            </w:r>
          </w:p>
        </w:tc>
      </w:tr>
      <w:tr w:rsidR="008E508F" w:rsidRPr="00B277E6" w14:paraId="046FDDEB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47C"/>
            <w:vAlign w:val="center"/>
          </w:tcPr>
          <w:p w14:paraId="0FBA9842" w14:textId="77777777" w:rsidR="008E508F" w:rsidRPr="00B277E6" w:rsidRDefault="003C4F4C" w:rsidP="00D36360">
            <w:pPr>
              <w:jc w:val="both"/>
              <w:rPr>
                <w:rFonts w:ascii="Calibri" w:hAnsi="Calibri" w:cs="Arial"/>
                <w:b/>
                <w:color w:val="FFFFFF"/>
              </w:rPr>
            </w:pPr>
            <w:r w:rsidRPr="00B277E6">
              <w:rPr>
                <w:rFonts w:ascii="Calibri" w:hAnsi="Calibri" w:cs="Arial"/>
                <w:b/>
                <w:color w:val="FFFFFF"/>
              </w:rPr>
              <w:t>Section 1</w:t>
            </w:r>
            <w:r w:rsidR="00680C30" w:rsidRPr="00B277E6">
              <w:rPr>
                <w:rFonts w:ascii="Calibri" w:hAnsi="Calibri" w:cs="Arial"/>
                <w:b/>
                <w:color w:val="FFFFFF"/>
              </w:rPr>
              <w:t xml:space="preserve"> </w:t>
            </w:r>
            <w:r w:rsidR="00B97C11" w:rsidRPr="00B277E6">
              <w:rPr>
                <w:rFonts w:ascii="Calibri" w:hAnsi="Calibri" w:cs="Arial"/>
                <w:b/>
                <w:color w:val="FFFFFF"/>
              </w:rPr>
              <w:t>– Contact Details</w:t>
            </w:r>
          </w:p>
        </w:tc>
      </w:tr>
      <w:tr w:rsidR="008E508F" w:rsidRPr="00334745" w14:paraId="2F936000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52A12DDA" w14:textId="77777777" w:rsidR="008E508F" w:rsidRPr="00EA6592" w:rsidRDefault="004A0546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 xml:space="preserve">Member </w:t>
            </w:r>
            <w:r w:rsidR="00BF0FAD" w:rsidRPr="00EA6592">
              <w:rPr>
                <w:rFonts w:ascii="Calibri" w:hAnsi="Calibri" w:cs="Arial"/>
              </w:rPr>
              <w:t>Company</w:t>
            </w:r>
          </w:p>
        </w:tc>
        <w:tc>
          <w:tcPr>
            <w:tcW w:w="3418" w:type="pct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8E7DA" w14:textId="7774833E" w:rsidR="008E508F" w:rsidRPr="00F23A5B" w:rsidRDefault="008E508F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</w:tr>
      <w:tr w:rsidR="008E508F" w:rsidRPr="00334745" w14:paraId="75356862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43D6B69E" w14:textId="77777777" w:rsidR="008E508F" w:rsidRPr="00EA6592" w:rsidRDefault="00BF0FAD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Name of Person Notifying OSRL</w:t>
            </w:r>
          </w:p>
        </w:tc>
        <w:tc>
          <w:tcPr>
            <w:tcW w:w="341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8A457" w14:textId="74843E2E" w:rsidR="008E508F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6A5598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0"/>
          </w:p>
        </w:tc>
      </w:tr>
      <w:tr w:rsidR="0005056C" w:rsidRPr="00334745" w14:paraId="199787F2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1CF25C15" w14:textId="77777777" w:rsidR="0005056C" w:rsidRPr="00521E07" w:rsidRDefault="000B0158" w:rsidP="000B0158">
            <w:pPr>
              <w:rPr>
                <w:rFonts w:ascii="Calibri" w:hAnsi="Calibri"/>
              </w:rPr>
            </w:pPr>
            <w:r w:rsidRPr="00521E07">
              <w:rPr>
                <w:rFonts w:ascii="Calibri" w:hAnsi="Calibri"/>
              </w:rPr>
              <w:t>Job Title (Designation)</w:t>
            </w:r>
          </w:p>
        </w:tc>
        <w:tc>
          <w:tcPr>
            <w:tcW w:w="341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35B70" w14:textId="5FB13602" w:rsidR="0005056C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6A5598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"/>
          </w:p>
        </w:tc>
      </w:tr>
      <w:tr w:rsidR="007F15B2" w:rsidRPr="00334745" w14:paraId="534DE298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6547017D" w14:textId="77777777" w:rsidR="00966E4D" w:rsidRPr="00EA6592" w:rsidRDefault="00966E4D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Direct Phone Number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11098D" w14:textId="77777777" w:rsidR="00966E4D" w:rsidRPr="00966E4D" w:rsidRDefault="00966E4D" w:rsidP="005D2875">
            <w:pPr>
              <w:tabs>
                <w:tab w:val="left" w:pos="720"/>
                <w:tab w:val="left" w:pos="4275"/>
              </w:tabs>
              <w:spacing w:before="40" w:after="40"/>
              <w:rPr>
                <w:rFonts w:ascii="Calibri" w:hAnsi="Calibri" w:cs="Arial"/>
              </w:rPr>
            </w:pPr>
            <w:r w:rsidRPr="00966E4D">
              <w:rPr>
                <w:rFonts w:ascii="Calibri" w:hAnsi="Calibri" w:cs="Arial"/>
              </w:rPr>
              <w:t xml:space="preserve">Country code </w:t>
            </w:r>
          </w:p>
        </w:tc>
        <w:tc>
          <w:tcPr>
            <w:tcW w:w="735" w:type="pct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A84AB3" w14:textId="62E55051" w:rsidR="00966E4D" w:rsidRPr="009335BD" w:rsidRDefault="006B5045" w:rsidP="00170836">
            <w:pPr>
              <w:tabs>
                <w:tab w:val="left" w:pos="720"/>
                <w:tab w:val="left" w:pos="4275"/>
              </w:tabs>
              <w:spacing w:before="40" w:after="40"/>
              <w:rPr>
                <w:rFonts w:ascii="Calibri" w:hAnsi="Calibri" w:cs="Arial"/>
              </w:rPr>
            </w:pPr>
            <w:r w:rsidRPr="009335BD">
              <w:rPr>
                <w:rFonts w:ascii="Calibri" w:hAnsi="Calibri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 w:rsidR="004A12D2">
              <w:rPr>
                <w:rFonts w:ascii="Calibri" w:hAnsi="Calibri" w:cs="Arial"/>
              </w:rPr>
              <w:instrText xml:space="preserve"> FORMTEXT </w:instrText>
            </w:r>
            <w:r w:rsidRPr="009335BD">
              <w:rPr>
                <w:rFonts w:ascii="Calibri" w:hAnsi="Calibri" w:cs="Arial"/>
              </w:rPr>
            </w:r>
            <w:r w:rsidRPr="009335BD">
              <w:rPr>
                <w:rFonts w:ascii="Calibri" w:hAnsi="Calibri" w:cs="Arial"/>
              </w:rPr>
              <w:fldChar w:fldCharType="separate"/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="00960811">
              <w:rPr>
                <w:rFonts w:ascii="Calibri" w:hAnsi="Calibri" w:cs="Arial"/>
              </w:rPr>
              <w:t> </w:t>
            </w:r>
            <w:r w:rsidRPr="009335BD">
              <w:rPr>
                <w:rFonts w:ascii="Calibri" w:hAnsi="Calibri" w:cs="Arial"/>
              </w:rPr>
              <w:fldChar w:fldCharType="end"/>
            </w:r>
            <w:bookmarkEnd w:id="2"/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46A532" w14:textId="77777777" w:rsidR="00966E4D" w:rsidRPr="00966E4D" w:rsidRDefault="00966E4D" w:rsidP="005D2875">
            <w:pPr>
              <w:tabs>
                <w:tab w:val="left" w:pos="720"/>
                <w:tab w:val="left" w:pos="4275"/>
              </w:tabs>
              <w:spacing w:before="40" w:after="40"/>
              <w:rPr>
                <w:rFonts w:ascii="Calibri" w:hAnsi="Calibri" w:cs="Arial"/>
              </w:rPr>
            </w:pPr>
            <w:r w:rsidRPr="00966E4D">
              <w:rPr>
                <w:rFonts w:ascii="Calibri" w:hAnsi="Calibri" w:cs="Arial"/>
              </w:rPr>
              <w:t>Number</w:t>
            </w:r>
          </w:p>
        </w:tc>
        <w:tc>
          <w:tcPr>
            <w:tcW w:w="1534" w:type="pct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C45C7" w14:textId="77777777" w:rsidR="00966E4D" w:rsidRPr="00F23A5B" w:rsidRDefault="006B5045" w:rsidP="00170836">
            <w:pPr>
              <w:tabs>
                <w:tab w:val="left" w:pos="720"/>
                <w:tab w:val="left" w:pos="4275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="004A12D2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"/>
          </w:p>
        </w:tc>
      </w:tr>
      <w:tr w:rsidR="004A12D2" w:rsidRPr="00334745" w14:paraId="0646511C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6DFAD26F" w14:textId="77777777" w:rsidR="004A12D2" w:rsidRPr="00EA6592" w:rsidRDefault="004A12D2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Mobile Number</w:t>
            </w:r>
          </w:p>
        </w:tc>
        <w:tc>
          <w:tcPr>
            <w:tcW w:w="680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67D7C5" w14:textId="77777777" w:rsidR="004A12D2" w:rsidRPr="004A12D2" w:rsidRDefault="004A12D2" w:rsidP="004A12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Country code</w:t>
            </w:r>
          </w:p>
        </w:tc>
        <w:tc>
          <w:tcPr>
            <w:tcW w:w="735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CD8CB1" w14:textId="77777777" w:rsidR="004A12D2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="004A12D2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4"/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9B19E6" w14:textId="77777777" w:rsidR="004A12D2" w:rsidRPr="004A12D2" w:rsidRDefault="004A12D2" w:rsidP="004A12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4A12D2">
              <w:rPr>
                <w:rFonts w:ascii="Calibri" w:hAnsi="Calibri" w:cs="Arial"/>
              </w:rPr>
              <w:t>Number</w:t>
            </w:r>
          </w:p>
        </w:tc>
        <w:tc>
          <w:tcPr>
            <w:tcW w:w="1534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D5DDB" w14:textId="77777777" w:rsidR="004A12D2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 w:rsidR="004A12D2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5"/>
          </w:p>
        </w:tc>
      </w:tr>
      <w:tr w:rsidR="00970179" w:rsidRPr="00334745" w14:paraId="2727A217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52A25BA3" w14:textId="77777777" w:rsidR="00970179" w:rsidRPr="00EA6592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Fax Number</w:t>
            </w:r>
          </w:p>
        </w:tc>
        <w:tc>
          <w:tcPr>
            <w:tcW w:w="341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26C75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6"/>
          </w:p>
        </w:tc>
      </w:tr>
      <w:tr w:rsidR="00970179" w:rsidRPr="00334745" w14:paraId="5517BD75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3682212D" w14:textId="77777777" w:rsidR="00970179" w:rsidRPr="00EA6592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Email Address</w:t>
            </w:r>
          </w:p>
        </w:tc>
        <w:tc>
          <w:tcPr>
            <w:tcW w:w="341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F8680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7"/>
          </w:p>
        </w:tc>
      </w:tr>
      <w:tr w:rsidR="00970179" w:rsidRPr="00334745" w14:paraId="1D1E8691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0ACC0CFF" w14:textId="77777777" w:rsidR="00970179" w:rsidRPr="00EA6592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Command Centre Address</w:t>
            </w:r>
          </w:p>
        </w:tc>
        <w:tc>
          <w:tcPr>
            <w:tcW w:w="341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B3DCB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8"/>
          </w:p>
        </w:tc>
      </w:tr>
      <w:tr w:rsidR="00B156EE" w:rsidRPr="00334745" w14:paraId="1386C632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371D18C8" w14:textId="77777777" w:rsidR="00B156EE" w:rsidRPr="00EA6592" w:rsidRDefault="00B156EE" w:rsidP="00970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 xml:space="preserve">Date and Time of Notification 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4C7BA8" w14:textId="77777777" w:rsidR="00B156EE" w:rsidRPr="00B156EE" w:rsidRDefault="00B156EE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B156EE">
              <w:rPr>
                <w:rFonts w:ascii="Calibri" w:hAnsi="Calibri" w:cs="Arial"/>
              </w:rPr>
              <w:t>Date and Time</w:t>
            </w:r>
          </w:p>
        </w:tc>
        <w:tc>
          <w:tcPr>
            <w:tcW w:w="1272" w:type="pct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30D569" w14:textId="77777777" w:rsidR="00B156EE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  <w:b/>
              </w:rPr>
            </w:pPr>
            <w:r w:rsidRPr="00F23A5B">
              <w:rPr>
                <w:rFonts w:ascii="Calibri" w:hAnsi="Calibri" w:cs="Arial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="00327B57" w:rsidRPr="00F23A5B">
              <w:rPr>
                <w:rFonts w:ascii="Calibri" w:hAnsi="Calibri" w:cs="Arial"/>
                <w:b/>
              </w:rPr>
              <w:instrText xml:space="preserve"> FORMTEXT </w:instrText>
            </w:r>
            <w:r w:rsidRPr="00F23A5B">
              <w:rPr>
                <w:rFonts w:ascii="Calibri" w:hAnsi="Calibri" w:cs="Arial"/>
                <w:b/>
              </w:rPr>
            </w:r>
            <w:r w:rsidRPr="00F23A5B">
              <w:rPr>
                <w:rFonts w:ascii="Calibri" w:hAnsi="Calibri" w:cs="Arial"/>
                <w:b/>
              </w:rPr>
              <w:fldChar w:fldCharType="separate"/>
            </w:r>
            <w:r w:rsidR="00170836">
              <w:rPr>
                <w:rFonts w:ascii="Calibri" w:hAnsi="Calibri" w:cs="Arial"/>
                <w:b/>
                <w:noProof/>
              </w:rPr>
              <w:t> </w:t>
            </w:r>
            <w:r w:rsidR="00170836">
              <w:rPr>
                <w:rFonts w:ascii="Calibri" w:hAnsi="Calibri" w:cs="Arial"/>
                <w:b/>
                <w:noProof/>
              </w:rPr>
              <w:t> </w:t>
            </w:r>
            <w:r w:rsidR="00170836">
              <w:rPr>
                <w:rFonts w:ascii="Calibri" w:hAnsi="Calibri" w:cs="Arial"/>
                <w:b/>
                <w:noProof/>
              </w:rPr>
              <w:t> </w:t>
            </w:r>
            <w:r w:rsidR="00170836">
              <w:rPr>
                <w:rFonts w:ascii="Calibri" w:hAnsi="Calibri" w:cs="Arial"/>
                <w:b/>
                <w:noProof/>
              </w:rPr>
              <w:t> </w:t>
            </w:r>
            <w:r w:rsidR="00170836">
              <w:rPr>
                <w:rFonts w:ascii="Calibri" w:hAnsi="Calibri" w:cs="Arial"/>
                <w:b/>
                <w:noProof/>
              </w:rPr>
              <w:t> </w:t>
            </w:r>
            <w:r w:rsidRPr="00F23A5B">
              <w:rPr>
                <w:rFonts w:ascii="Calibri" w:hAnsi="Calibri" w:cs="Arial"/>
                <w:b/>
              </w:rPr>
              <w:fldChar w:fldCharType="end"/>
            </w:r>
            <w:bookmarkEnd w:id="9"/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78273D" w14:textId="77777777" w:rsidR="00B156EE" w:rsidRPr="00B156EE" w:rsidRDefault="00B156EE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B156EE">
              <w:rPr>
                <w:rFonts w:ascii="Calibri" w:hAnsi="Calibri" w:cs="Arial"/>
              </w:rPr>
              <w:t>Time Zone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62001" w14:textId="77777777" w:rsidR="00B156EE" w:rsidRPr="009335BD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9335BD">
              <w:rPr>
                <w:rFonts w:ascii="Calibri" w:hAnsi="Calibri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 w:rsidR="00327B57" w:rsidRPr="009335BD">
              <w:rPr>
                <w:rFonts w:ascii="Calibri" w:hAnsi="Calibri" w:cs="Arial"/>
              </w:rPr>
              <w:instrText xml:space="preserve"> FORMTEXT </w:instrText>
            </w:r>
            <w:r w:rsidRPr="009335BD">
              <w:rPr>
                <w:rFonts w:ascii="Calibri" w:hAnsi="Calibri" w:cs="Arial"/>
              </w:rPr>
            </w:r>
            <w:r w:rsidRPr="009335BD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9335BD">
              <w:rPr>
                <w:rFonts w:ascii="Calibri" w:hAnsi="Calibri" w:cs="Arial"/>
              </w:rPr>
              <w:fldChar w:fldCharType="end"/>
            </w:r>
            <w:bookmarkEnd w:id="10"/>
          </w:p>
        </w:tc>
      </w:tr>
      <w:tr w:rsidR="00970179" w:rsidRPr="002B17B8" w14:paraId="7F143002" w14:textId="77777777" w:rsidTr="00DD0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5000" w:type="pct"/>
            <w:gridSpan w:val="2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6E1B25" w14:textId="77777777" w:rsidR="00970179" w:rsidRPr="002B17B8" w:rsidRDefault="00970179" w:rsidP="00D363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FFFF"/>
                <w:sz w:val="4"/>
                <w:szCs w:val="4"/>
              </w:rPr>
            </w:pPr>
          </w:p>
        </w:tc>
      </w:tr>
      <w:tr w:rsidR="00970179" w:rsidRPr="00B277E6" w14:paraId="63552DB6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47C"/>
            <w:vAlign w:val="center"/>
          </w:tcPr>
          <w:p w14:paraId="4482A733" w14:textId="77777777" w:rsidR="00970179" w:rsidRPr="00B277E6" w:rsidRDefault="00970179" w:rsidP="00D363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color w:val="FFFFFF"/>
              </w:rPr>
            </w:pPr>
            <w:r w:rsidRPr="00B277E6">
              <w:rPr>
                <w:rFonts w:ascii="Calibri" w:hAnsi="Calibri" w:cs="Arial"/>
                <w:b/>
                <w:color w:val="FFFFFF"/>
              </w:rPr>
              <w:t>Section 2 – Location</w:t>
            </w:r>
          </w:p>
        </w:tc>
      </w:tr>
      <w:tr w:rsidR="00970179" w:rsidRPr="00334745" w14:paraId="0EECA633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61C3D9"/>
          </w:tcPr>
          <w:p w14:paraId="55C78552" w14:textId="77777777" w:rsidR="00970179" w:rsidRPr="00EA6592" w:rsidRDefault="00970179" w:rsidP="003E19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Country / Region of Spill</w:t>
            </w:r>
          </w:p>
        </w:tc>
        <w:tc>
          <w:tcPr>
            <w:tcW w:w="3418" w:type="pct"/>
            <w:gridSpan w:val="20"/>
            <w:tcBorders>
              <w:top w:val="single" w:sz="12" w:space="0" w:color="auto"/>
              <w:right w:val="single" w:sz="12" w:space="0" w:color="auto"/>
            </w:tcBorders>
          </w:tcPr>
          <w:p w14:paraId="62526B56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="0007504F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1"/>
          </w:p>
        </w:tc>
      </w:tr>
      <w:tr w:rsidR="00970179" w:rsidRPr="00334745" w14:paraId="5949FB62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left w:val="single" w:sz="12" w:space="0" w:color="auto"/>
            </w:tcBorders>
            <w:shd w:val="clear" w:color="auto" w:fill="61C3D9"/>
          </w:tcPr>
          <w:p w14:paraId="27B0B1D8" w14:textId="77777777" w:rsidR="00970179" w:rsidRPr="00EA6592" w:rsidRDefault="00970179" w:rsidP="000750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 xml:space="preserve">Latitude </w:t>
            </w:r>
            <w:r w:rsidR="0007504F">
              <w:rPr>
                <w:rFonts w:ascii="Calibri" w:hAnsi="Calibri" w:cs="Arial"/>
              </w:rPr>
              <w:t>of spill (north/south)</w:t>
            </w:r>
          </w:p>
        </w:tc>
        <w:tc>
          <w:tcPr>
            <w:tcW w:w="3418" w:type="pct"/>
            <w:gridSpan w:val="20"/>
            <w:tcBorders>
              <w:right w:val="single" w:sz="12" w:space="0" w:color="auto"/>
            </w:tcBorders>
          </w:tcPr>
          <w:p w14:paraId="40A3719A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2"/>
          </w:p>
        </w:tc>
      </w:tr>
      <w:tr w:rsidR="0007504F" w:rsidRPr="00334745" w14:paraId="1A99AB27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tcBorders>
              <w:left w:val="single" w:sz="12" w:space="0" w:color="auto"/>
            </w:tcBorders>
            <w:shd w:val="clear" w:color="auto" w:fill="61C3D9"/>
          </w:tcPr>
          <w:p w14:paraId="063DC1A9" w14:textId="77777777" w:rsidR="0007504F" w:rsidRPr="00EA6592" w:rsidRDefault="0007504F" w:rsidP="00D87B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Longitude of Spill</w:t>
            </w:r>
            <w:r w:rsidR="00702DF2">
              <w:rPr>
                <w:rFonts w:ascii="Calibri" w:hAnsi="Calibri" w:cs="Arial"/>
              </w:rPr>
              <w:t xml:space="preserve"> (e</w:t>
            </w:r>
            <w:r>
              <w:rPr>
                <w:rFonts w:ascii="Calibri" w:hAnsi="Calibri" w:cs="Arial"/>
              </w:rPr>
              <w:t>ast/west)</w:t>
            </w:r>
          </w:p>
        </w:tc>
        <w:tc>
          <w:tcPr>
            <w:tcW w:w="3418" w:type="pct"/>
            <w:gridSpan w:val="20"/>
            <w:tcBorders>
              <w:right w:val="single" w:sz="12" w:space="0" w:color="auto"/>
            </w:tcBorders>
          </w:tcPr>
          <w:p w14:paraId="0A3B28D2" w14:textId="77777777" w:rsidR="0007504F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 w:rsidR="0007504F"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13"/>
          </w:p>
        </w:tc>
      </w:tr>
      <w:tr w:rsidR="00970179" w:rsidRPr="00334745" w14:paraId="04FD9A34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vMerge w:val="restart"/>
            <w:tcBorders>
              <w:left w:val="single" w:sz="12" w:space="0" w:color="auto"/>
            </w:tcBorders>
            <w:shd w:val="clear" w:color="auto" w:fill="61C3D9"/>
            <w:vAlign w:val="center"/>
          </w:tcPr>
          <w:p w14:paraId="1447A6C0" w14:textId="77777777" w:rsidR="00970179" w:rsidRPr="00EA6592" w:rsidRDefault="00970179" w:rsidP="003E19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Area Affected</w:t>
            </w:r>
          </w:p>
        </w:tc>
        <w:tc>
          <w:tcPr>
            <w:tcW w:w="689" w:type="pct"/>
            <w:gridSpan w:val="4"/>
          </w:tcPr>
          <w:p w14:paraId="1BD4D457" w14:textId="14D179C7" w:rsidR="00970179" w:rsidRPr="00334745" w:rsidRDefault="00000000" w:rsidP="008D52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13214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D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 xml:space="preserve">Offshore </w:t>
            </w:r>
          </w:p>
        </w:tc>
        <w:tc>
          <w:tcPr>
            <w:tcW w:w="691" w:type="pct"/>
            <w:gridSpan w:val="4"/>
          </w:tcPr>
          <w:p w14:paraId="4EE2D71C" w14:textId="58B5D91B" w:rsidR="00970179" w:rsidRPr="00334745" w:rsidRDefault="00000000" w:rsidP="00D419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17565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08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Subsea</w:t>
            </w:r>
          </w:p>
        </w:tc>
        <w:tc>
          <w:tcPr>
            <w:tcW w:w="688" w:type="pct"/>
            <w:gridSpan w:val="6"/>
          </w:tcPr>
          <w:p w14:paraId="6F632E47" w14:textId="17250DA3" w:rsidR="00970179" w:rsidRPr="00334745" w:rsidRDefault="00000000" w:rsidP="008D52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57810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08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Shoreline</w:t>
            </w:r>
          </w:p>
        </w:tc>
        <w:tc>
          <w:tcPr>
            <w:tcW w:w="686" w:type="pct"/>
            <w:gridSpan w:val="5"/>
          </w:tcPr>
          <w:p w14:paraId="4AF34337" w14:textId="46ADF251" w:rsidR="00970179" w:rsidRPr="00334745" w:rsidRDefault="00000000" w:rsidP="00D419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5575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4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Estuary</w:t>
            </w:r>
          </w:p>
        </w:tc>
        <w:tc>
          <w:tcPr>
            <w:tcW w:w="663" w:type="pct"/>
            <w:vMerge w:val="restart"/>
            <w:tcBorders>
              <w:right w:val="single" w:sz="12" w:space="0" w:color="auto"/>
            </w:tcBorders>
          </w:tcPr>
          <w:p w14:paraId="716684B2" w14:textId="076978A0" w:rsidR="00970179" w:rsidRPr="00334745" w:rsidRDefault="00000000" w:rsidP="00964B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43154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7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Other</w:t>
            </w:r>
          </w:p>
        </w:tc>
      </w:tr>
      <w:tr w:rsidR="00970179" w:rsidRPr="00334745" w14:paraId="621943C5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582" w:type="pct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61C3D9"/>
            <w:vAlign w:val="center"/>
          </w:tcPr>
          <w:p w14:paraId="101161FC" w14:textId="77777777" w:rsidR="00970179" w:rsidRPr="00EA6592" w:rsidRDefault="00970179" w:rsidP="003E19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  <w:tc>
          <w:tcPr>
            <w:tcW w:w="689" w:type="pct"/>
            <w:gridSpan w:val="4"/>
            <w:tcBorders>
              <w:bottom w:val="single" w:sz="4" w:space="0" w:color="auto"/>
            </w:tcBorders>
          </w:tcPr>
          <w:p w14:paraId="05E8B0A8" w14:textId="4CE2C631" w:rsidR="00970179" w:rsidRPr="00334745" w:rsidRDefault="00000000" w:rsidP="00964B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67244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7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Port</w:t>
            </w:r>
          </w:p>
        </w:tc>
        <w:tc>
          <w:tcPr>
            <w:tcW w:w="691" w:type="pct"/>
            <w:gridSpan w:val="4"/>
            <w:tcBorders>
              <w:bottom w:val="single" w:sz="4" w:space="0" w:color="auto"/>
            </w:tcBorders>
          </w:tcPr>
          <w:p w14:paraId="4ACDC1AC" w14:textId="135D96C1" w:rsidR="00970179" w:rsidRPr="00334745" w:rsidRDefault="00000000" w:rsidP="00D419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76769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7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Harbour</w:t>
            </w:r>
          </w:p>
        </w:tc>
        <w:tc>
          <w:tcPr>
            <w:tcW w:w="688" w:type="pct"/>
            <w:gridSpan w:val="6"/>
            <w:tcBorders>
              <w:bottom w:val="single" w:sz="4" w:space="0" w:color="auto"/>
            </w:tcBorders>
          </w:tcPr>
          <w:p w14:paraId="528BB681" w14:textId="4AE177B1" w:rsidR="00970179" w:rsidRPr="00334745" w:rsidRDefault="00000000" w:rsidP="00D419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90857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7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Inland</w:t>
            </w:r>
          </w:p>
        </w:tc>
        <w:tc>
          <w:tcPr>
            <w:tcW w:w="686" w:type="pct"/>
            <w:gridSpan w:val="5"/>
            <w:tcBorders>
              <w:bottom w:val="single" w:sz="4" w:space="0" w:color="auto"/>
            </w:tcBorders>
          </w:tcPr>
          <w:p w14:paraId="54E55698" w14:textId="2CAC12E8" w:rsidR="00970179" w:rsidRPr="00334745" w:rsidRDefault="00000000" w:rsidP="008D52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51014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7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 xml:space="preserve">River </w:t>
            </w:r>
          </w:p>
        </w:tc>
        <w:tc>
          <w:tcPr>
            <w:tcW w:w="663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D37D5FD" w14:textId="77777777" w:rsidR="00970179" w:rsidRPr="00334745" w:rsidRDefault="00970179" w:rsidP="00964B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</w:tr>
      <w:tr w:rsidR="00970179" w:rsidRPr="00334745" w14:paraId="7351112F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82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61C3D9"/>
          </w:tcPr>
          <w:p w14:paraId="7E49B5F4" w14:textId="77777777" w:rsidR="00970179" w:rsidRPr="00EA6592" w:rsidRDefault="00970179" w:rsidP="006661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  <w:r w:rsidRPr="00EA6592">
              <w:rPr>
                <w:rFonts w:ascii="Calibri" w:hAnsi="Calibri" w:cs="Arial"/>
              </w:rPr>
              <w:t>Water Depth (if applicable)</w:t>
            </w:r>
          </w:p>
        </w:tc>
        <w:tc>
          <w:tcPr>
            <w:tcW w:w="3418" w:type="pct"/>
            <w:gridSpan w:val="20"/>
            <w:tcBorders>
              <w:bottom w:val="single" w:sz="12" w:space="0" w:color="auto"/>
              <w:right w:val="single" w:sz="12" w:space="0" w:color="auto"/>
            </w:tcBorders>
          </w:tcPr>
          <w:p w14:paraId="6CD6463A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4"/>
          </w:p>
        </w:tc>
      </w:tr>
      <w:tr w:rsidR="00970179" w:rsidRPr="002B17B8" w14:paraId="7C23E555" w14:textId="77777777" w:rsidTr="00DD0D9E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5000" w:type="pct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0D2A7E" w14:textId="77777777" w:rsidR="00970179" w:rsidRPr="002B17B8" w:rsidRDefault="00970179" w:rsidP="00D363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FFFF"/>
                <w:sz w:val="4"/>
                <w:szCs w:val="4"/>
              </w:rPr>
            </w:pPr>
          </w:p>
        </w:tc>
      </w:tr>
      <w:tr w:rsidR="00970179" w:rsidRPr="00B277E6" w14:paraId="185891B9" w14:textId="77777777" w:rsidTr="00DD0D9E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1646C"/>
            <w:vAlign w:val="center"/>
          </w:tcPr>
          <w:p w14:paraId="0821EB9D" w14:textId="77777777" w:rsidR="00970179" w:rsidRPr="00B277E6" w:rsidRDefault="00970179" w:rsidP="00D363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FFFF"/>
              </w:rPr>
            </w:pPr>
            <w:r w:rsidRPr="00B277E6">
              <w:rPr>
                <w:rFonts w:ascii="Calibri" w:hAnsi="Calibri" w:cs="Arial"/>
                <w:b/>
                <w:color w:val="FFFFFF"/>
              </w:rPr>
              <w:t>Section 3 – Spill Details</w:t>
            </w:r>
          </w:p>
        </w:tc>
      </w:tr>
      <w:tr w:rsidR="007F15B2" w:rsidRPr="00334745" w14:paraId="289D1904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9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18DB15B7" w14:textId="77777777" w:rsidR="007F15B2" w:rsidRPr="00A86DF4" w:rsidRDefault="007F15B2" w:rsidP="009E23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 xml:space="preserve">Date and Time of Spill </w:t>
            </w:r>
          </w:p>
        </w:tc>
        <w:tc>
          <w:tcPr>
            <w:tcW w:w="1937" w:type="pct"/>
            <w:gridSpan w:val="11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7DCC71A" w14:textId="77777777" w:rsidR="007F15B2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" w:name="Text56"/>
            <w:r w:rsidR="00327B57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5"/>
          </w:p>
        </w:tc>
        <w:tc>
          <w:tcPr>
            <w:tcW w:w="599" w:type="pct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CEFE12" w14:textId="77777777" w:rsidR="007F15B2" w:rsidRPr="007F15B2" w:rsidRDefault="007F15B2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7F15B2">
              <w:rPr>
                <w:rFonts w:ascii="Calibri" w:hAnsi="Calibri" w:cs="Arial"/>
              </w:rPr>
              <w:t>Time Zone</w:t>
            </w:r>
          </w:p>
        </w:tc>
        <w:tc>
          <w:tcPr>
            <w:tcW w:w="871" w:type="pct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EF5D946" w14:textId="77777777" w:rsidR="007F15B2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 w:rsidR="007F15B2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6"/>
          </w:p>
        </w:tc>
      </w:tr>
      <w:tr w:rsidR="00970179" w:rsidRPr="00334745" w14:paraId="55177CD6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93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2DD565FA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Source of Spill</w:t>
            </w:r>
          </w:p>
        </w:tc>
        <w:tc>
          <w:tcPr>
            <w:tcW w:w="3407" w:type="pct"/>
            <w:gridSpan w:val="19"/>
            <w:tcBorders>
              <w:top w:val="nil"/>
              <w:right w:val="single" w:sz="12" w:space="0" w:color="auto"/>
            </w:tcBorders>
            <w:vAlign w:val="center"/>
          </w:tcPr>
          <w:p w14:paraId="6EB5F226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7"/>
          </w:p>
        </w:tc>
      </w:tr>
      <w:tr w:rsidR="00970179" w:rsidRPr="00334745" w14:paraId="316EED2E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93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011D0047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Cause of Spill</w:t>
            </w:r>
          </w:p>
        </w:tc>
        <w:tc>
          <w:tcPr>
            <w:tcW w:w="3407" w:type="pct"/>
            <w:gridSpan w:val="19"/>
            <w:tcBorders>
              <w:top w:val="nil"/>
              <w:right w:val="single" w:sz="12" w:space="0" w:color="auto"/>
            </w:tcBorders>
            <w:vAlign w:val="center"/>
          </w:tcPr>
          <w:p w14:paraId="50A051CC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8"/>
          </w:p>
        </w:tc>
      </w:tr>
      <w:tr w:rsidR="00970179" w:rsidRPr="00334745" w14:paraId="02728A52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93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078DDC80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Status of Spill</w:t>
            </w:r>
          </w:p>
        </w:tc>
        <w:tc>
          <w:tcPr>
            <w:tcW w:w="1139" w:type="pct"/>
            <w:gridSpan w:val="6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850C55B" w14:textId="72406E92" w:rsidR="00970179" w:rsidRPr="00334745" w:rsidRDefault="00000000" w:rsidP="00CC4D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150851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6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Secured</w:t>
            </w:r>
          </w:p>
        </w:tc>
        <w:tc>
          <w:tcPr>
            <w:tcW w:w="1148" w:type="pct"/>
            <w:gridSpan w:val="9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DB0305C" w14:textId="0C54151F" w:rsidR="00970179" w:rsidRPr="00334745" w:rsidRDefault="00000000" w:rsidP="00CC4D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44574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7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>
              <w:rPr>
                <w:rFonts w:ascii="Calibri" w:hAnsi="Calibri" w:cs="Arial"/>
              </w:rPr>
              <w:t>Uncontrolled</w:t>
            </w:r>
          </w:p>
        </w:tc>
        <w:tc>
          <w:tcPr>
            <w:tcW w:w="1120" w:type="pct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3C46BC" w14:textId="2AFA2C27" w:rsidR="00970179" w:rsidRPr="00334745" w:rsidRDefault="00000000" w:rsidP="00CC4D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65116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3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0179" w:rsidRPr="00334745">
              <w:rPr>
                <w:rFonts w:ascii="Calibri" w:hAnsi="Calibri" w:cs="Arial"/>
              </w:rPr>
              <w:t>Unknown</w:t>
            </w:r>
          </w:p>
        </w:tc>
      </w:tr>
      <w:tr w:rsidR="00970179" w:rsidRPr="00334745" w14:paraId="38B5F671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7F310E2D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Product Properties</w:t>
            </w:r>
          </w:p>
        </w:tc>
        <w:tc>
          <w:tcPr>
            <w:tcW w:w="1016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17F9E2DE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Product Name / Type</w:t>
            </w:r>
          </w:p>
        </w:tc>
        <w:tc>
          <w:tcPr>
            <w:tcW w:w="2744" w:type="pct"/>
            <w:gridSpan w:val="1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811545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19"/>
          </w:p>
        </w:tc>
        <w:tc>
          <w:tcPr>
            <w:tcW w:w="66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4DBDE"/>
            <w:vAlign w:val="center"/>
          </w:tcPr>
          <w:p w14:paraId="3B19E1DE" w14:textId="77777777" w:rsidR="00970179" w:rsidRPr="000228A6" w:rsidRDefault="00970179" w:rsidP="00D419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jc w:val="center"/>
              <w:rPr>
                <w:rFonts w:ascii="Calibri" w:hAnsi="Calibri" w:cs="Arial"/>
              </w:rPr>
            </w:pPr>
            <w:r w:rsidRPr="000228A6">
              <w:rPr>
                <w:rFonts w:ascii="Calibri" w:hAnsi="Calibri" w:cs="Arial"/>
              </w:rPr>
              <w:t>State Units</w:t>
            </w:r>
          </w:p>
          <w:p w14:paraId="6AFAC768" w14:textId="7445388F" w:rsidR="00970179" w:rsidRPr="00A238CF" w:rsidRDefault="00970179" w:rsidP="00D419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jc w:val="center"/>
              <w:rPr>
                <w:rFonts w:ascii="Calibri" w:hAnsi="Calibri" w:cs="Arial"/>
                <w:b/>
                <w:color w:val="EC6408"/>
              </w:rPr>
            </w:pPr>
            <w:r w:rsidRPr="00A238CF">
              <w:rPr>
                <w:rFonts w:ascii="Calibri" w:hAnsi="Calibri" w:cs="Arial"/>
                <w:b/>
                <w:color w:val="EC6408"/>
              </w:rPr>
              <w:t>Provide an assay sheet if available.</w:t>
            </w:r>
          </w:p>
          <w:p w14:paraId="4A625078" w14:textId="060FF7D2" w:rsidR="00970179" w:rsidRPr="009B024A" w:rsidRDefault="00000000" w:rsidP="009B07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jc w:val="center"/>
              <w:rPr>
                <w:rFonts w:ascii="Calibri" w:hAnsi="Calibri" w:cs="Arial"/>
                <w:b/>
                <w:color w:val="D81E05"/>
              </w:rPr>
            </w:pPr>
            <w:sdt>
              <w:sdtPr>
                <w:rPr>
                  <w:rFonts w:ascii="Calibri" w:hAnsi="Calibri" w:cs="Arial"/>
                  <w:b/>
                  <w:color w:val="EC6408"/>
                </w:rPr>
                <w:id w:val="-124779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70A" w:rsidRPr="00A238CF">
                  <w:rPr>
                    <w:rFonts w:ascii="MS Gothic" w:eastAsia="MS Gothic" w:hAnsi="MS Gothic" w:cs="Arial" w:hint="eastAsia"/>
                    <w:b/>
                    <w:color w:val="EC6408"/>
                  </w:rPr>
                  <w:t>☐</w:t>
                </w:r>
              </w:sdtContent>
            </w:sdt>
            <w:r w:rsidR="00970179" w:rsidRPr="00A238CF">
              <w:rPr>
                <w:rFonts w:ascii="Calibri" w:hAnsi="Calibri" w:cs="Arial"/>
                <w:b/>
                <w:color w:val="EC6408"/>
              </w:rPr>
              <w:t>Assay sheet provided</w:t>
            </w:r>
          </w:p>
        </w:tc>
      </w:tr>
      <w:tr w:rsidR="00970179" w:rsidRPr="00334745" w14:paraId="300F960F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7"/>
        </w:trPr>
        <w:tc>
          <w:tcPr>
            <w:tcW w:w="578" w:type="pct"/>
            <w:vMerge/>
            <w:tcBorders>
              <w:top w:val="single" w:sz="6" w:space="0" w:color="auto"/>
              <w:left w:val="single" w:sz="12" w:space="0" w:color="auto"/>
            </w:tcBorders>
            <w:shd w:val="clear" w:color="auto" w:fill="61C3D9"/>
            <w:vAlign w:val="center"/>
          </w:tcPr>
          <w:p w14:paraId="37BC27A4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  <w:tc>
          <w:tcPr>
            <w:tcW w:w="10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48498935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Specific Gravity</w:t>
            </w:r>
          </w:p>
        </w:tc>
        <w:tc>
          <w:tcPr>
            <w:tcW w:w="919" w:type="pct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8218CCC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0"/>
          </w:p>
        </w:tc>
        <w:tc>
          <w:tcPr>
            <w:tcW w:w="933" w:type="pct"/>
            <w:gridSpan w:val="4"/>
            <w:tcBorders>
              <w:top w:val="single" w:sz="6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4A234015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API</w:t>
            </w:r>
          </w:p>
        </w:tc>
        <w:tc>
          <w:tcPr>
            <w:tcW w:w="892" w:type="pct"/>
            <w:gridSpan w:val="9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55E3487" w14:textId="77777777" w:rsidR="00970179" w:rsidRPr="00F23A5B" w:rsidRDefault="003242C9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1" w:name="Text62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1"/>
          </w:p>
        </w:tc>
        <w:tc>
          <w:tcPr>
            <w:tcW w:w="663" w:type="pct"/>
            <w:vMerge/>
            <w:tcBorders>
              <w:right w:val="single" w:sz="12" w:space="0" w:color="auto"/>
            </w:tcBorders>
            <w:shd w:val="clear" w:color="auto" w:fill="D4DBDE"/>
          </w:tcPr>
          <w:p w14:paraId="4A120326" w14:textId="77777777" w:rsidR="00970179" w:rsidRPr="000228A6" w:rsidRDefault="00970179" w:rsidP="00873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</w:tr>
      <w:tr w:rsidR="00970179" w:rsidRPr="00334745" w14:paraId="4550CB7A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7"/>
        </w:trPr>
        <w:tc>
          <w:tcPr>
            <w:tcW w:w="578" w:type="pct"/>
            <w:vMerge/>
            <w:tcBorders>
              <w:left w:val="single" w:sz="12" w:space="0" w:color="auto"/>
            </w:tcBorders>
            <w:shd w:val="clear" w:color="auto" w:fill="61C3D9"/>
            <w:vAlign w:val="center"/>
          </w:tcPr>
          <w:p w14:paraId="60FC7B57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  <w:tc>
          <w:tcPr>
            <w:tcW w:w="10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511493CB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Pour Point</w:t>
            </w:r>
          </w:p>
        </w:tc>
        <w:tc>
          <w:tcPr>
            <w:tcW w:w="2744" w:type="pct"/>
            <w:gridSpan w:val="18"/>
            <w:tcBorders>
              <w:right w:val="single" w:sz="4" w:space="0" w:color="auto"/>
            </w:tcBorders>
            <w:vAlign w:val="center"/>
          </w:tcPr>
          <w:p w14:paraId="1D76AEC3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2"/>
          </w:p>
        </w:tc>
        <w:tc>
          <w:tcPr>
            <w:tcW w:w="663" w:type="pct"/>
            <w:vMerge/>
            <w:tcBorders>
              <w:right w:val="single" w:sz="12" w:space="0" w:color="auto"/>
            </w:tcBorders>
            <w:shd w:val="clear" w:color="auto" w:fill="D4DBDE"/>
          </w:tcPr>
          <w:p w14:paraId="6D1B2469" w14:textId="77777777" w:rsidR="00970179" w:rsidRPr="000228A6" w:rsidRDefault="00970179" w:rsidP="00873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</w:tr>
      <w:tr w:rsidR="00970179" w:rsidRPr="00334745" w14:paraId="42F6E538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7"/>
        </w:trPr>
        <w:tc>
          <w:tcPr>
            <w:tcW w:w="578" w:type="pct"/>
            <w:vMerge/>
            <w:tcBorders>
              <w:left w:val="single" w:sz="12" w:space="0" w:color="auto"/>
            </w:tcBorders>
            <w:shd w:val="clear" w:color="auto" w:fill="61C3D9"/>
            <w:vAlign w:val="center"/>
          </w:tcPr>
          <w:p w14:paraId="479AE08F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  <w:tc>
          <w:tcPr>
            <w:tcW w:w="10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1BA5B49B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Wax Content</w:t>
            </w:r>
          </w:p>
        </w:tc>
        <w:tc>
          <w:tcPr>
            <w:tcW w:w="2744" w:type="pct"/>
            <w:gridSpan w:val="18"/>
            <w:tcBorders>
              <w:right w:val="single" w:sz="4" w:space="0" w:color="auto"/>
            </w:tcBorders>
            <w:vAlign w:val="center"/>
          </w:tcPr>
          <w:p w14:paraId="3F0E4BF1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3"/>
          </w:p>
        </w:tc>
        <w:tc>
          <w:tcPr>
            <w:tcW w:w="663" w:type="pct"/>
            <w:vMerge/>
            <w:tcBorders>
              <w:right w:val="single" w:sz="12" w:space="0" w:color="auto"/>
            </w:tcBorders>
            <w:shd w:val="clear" w:color="auto" w:fill="D4DBDE"/>
          </w:tcPr>
          <w:p w14:paraId="228427C8" w14:textId="77777777" w:rsidR="00970179" w:rsidRPr="000228A6" w:rsidRDefault="00970179" w:rsidP="00873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</w:tr>
      <w:tr w:rsidR="00970179" w:rsidRPr="00334745" w14:paraId="281339E5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7"/>
        </w:trPr>
        <w:tc>
          <w:tcPr>
            <w:tcW w:w="578" w:type="pct"/>
            <w:vMerge/>
            <w:tcBorders>
              <w:left w:val="single" w:sz="12" w:space="0" w:color="auto"/>
            </w:tcBorders>
            <w:shd w:val="clear" w:color="auto" w:fill="61C3D9"/>
            <w:vAlign w:val="center"/>
          </w:tcPr>
          <w:p w14:paraId="14C46CB7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  <w:tc>
          <w:tcPr>
            <w:tcW w:w="10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4E8B5403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Asphaltene</w:t>
            </w:r>
          </w:p>
        </w:tc>
        <w:tc>
          <w:tcPr>
            <w:tcW w:w="2744" w:type="pct"/>
            <w:gridSpan w:val="18"/>
            <w:tcBorders>
              <w:right w:val="single" w:sz="4" w:space="0" w:color="auto"/>
            </w:tcBorders>
            <w:vAlign w:val="center"/>
          </w:tcPr>
          <w:p w14:paraId="5222E562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4"/>
          </w:p>
        </w:tc>
        <w:tc>
          <w:tcPr>
            <w:tcW w:w="663" w:type="pct"/>
            <w:vMerge/>
            <w:tcBorders>
              <w:right w:val="single" w:sz="12" w:space="0" w:color="auto"/>
            </w:tcBorders>
            <w:shd w:val="clear" w:color="auto" w:fill="D4DBDE"/>
          </w:tcPr>
          <w:p w14:paraId="1FC6C8D4" w14:textId="77777777" w:rsidR="00970179" w:rsidRPr="000228A6" w:rsidRDefault="00970179" w:rsidP="00873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</w:tr>
      <w:tr w:rsidR="00970179" w:rsidRPr="00334745" w14:paraId="75FC2AEF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7"/>
        </w:trPr>
        <w:tc>
          <w:tcPr>
            <w:tcW w:w="578" w:type="pct"/>
            <w:vMerge/>
            <w:tcBorders>
              <w:left w:val="single" w:sz="12" w:space="0" w:color="auto"/>
            </w:tcBorders>
            <w:shd w:val="clear" w:color="auto" w:fill="61C3D9"/>
            <w:vAlign w:val="center"/>
          </w:tcPr>
          <w:p w14:paraId="04A0C79C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  <w:tc>
          <w:tcPr>
            <w:tcW w:w="10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27164EBD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Sulphur Content</w:t>
            </w:r>
          </w:p>
        </w:tc>
        <w:tc>
          <w:tcPr>
            <w:tcW w:w="2744" w:type="pct"/>
            <w:gridSpan w:val="18"/>
            <w:tcBorders>
              <w:right w:val="single" w:sz="4" w:space="0" w:color="auto"/>
            </w:tcBorders>
            <w:vAlign w:val="center"/>
          </w:tcPr>
          <w:p w14:paraId="1DD782CD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5"/>
          </w:p>
        </w:tc>
        <w:tc>
          <w:tcPr>
            <w:tcW w:w="663" w:type="pct"/>
            <w:vMerge/>
            <w:tcBorders>
              <w:right w:val="single" w:sz="12" w:space="0" w:color="auto"/>
            </w:tcBorders>
            <w:shd w:val="clear" w:color="auto" w:fill="D4DBDE"/>
          </w:tcPr>
          <w:p w14:paraId="6FC1B9A7" w14:textId="77777777" w:rsidR="00970179" w:rsidRPr="000228A6" w:rsidRDefault="00970179" w:rsidP="00873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</w:tr>
      <w:tr w:rsidR="00970179" w:rsidRPr="00334745" w14:paraId="043F4224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"/>
        </w:trPr>
        <w:tc>
          <w:tcPr>
            <w:tcW w:w="57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660808FC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  <w:tc>
          <w:tcPr>
            <w:tcW w:w="1016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5D4D969E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Viscosity</w:t>
            </w:r>
          </w:p>
        </w:tc>
        <w:tc>
          <w:tcPr>
            <w:tcW w:w="911" w:type="pct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4981AE5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970179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6"/>
          </w:p>
        </w:tc>
        <w:tc>
          <w:tcPr>
            <w:tcW w:w="941" w:type="pct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5A4C8175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 w:rsidRPr="00A86DF4">
              <w:rPr>
                <w:rFonts w:ascii="Calibri" w:hAnsi="Calibri" w:cs="Arial"/>
                <w:sz w:val="18"/>
                <w:szCs w:val="18"/>
              </w:rPr>
              <w:t>Reference Temperature</w:t>
            </w:r>
          </w:p>
        </w:tc>
        <w:tc>
          <w:tcPr>
            <w:tcW w:w="892" w:type="pct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40F3D2C" w14:textId="77777777" w:rsidR="00970179" w:rsidRPr="00334745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 w:rsidR="00327B57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7"/>
            <w:r w:rsidR="00970179">
              <w:rPr>
                <w:rFonts w:ascii="Calibri" w:hAnsi="Calibri" w:cs="Arial"/>
              </w:rPr>
              <w:t>°C</w:t>
            </w:r>
          </w:p>
        </w:tc>
        <w:tc>
          <w:tcPr>
            <w:tcW w:w="663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4DBDE"/>
          </w:tcPr>
          <w:p w14:paraId="17AA8865" w14:textId="77777777" w:rsidR="00970179" w:rsidRPr="000228A6" w:rsidRDefault="00970179" w:rsidP="00873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</w:tr>
      <w:tr w:rsidR="00970179" w:rsidRPr="00334745" w14:paraId="19838CDF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61C3D9"/>
            <w:vAlign w:val="center"/>
          </w:tcPr>
          <w:p w14:paraId="09D92271" w14:textId="77777777" w:rsidR="00970179" w:rsidRPr="00A86DF4" w:rsidRDefault="00970179" w:rsidP="001D3D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Type of </w:t>
            </w:r>
            <w:r w:rsidRPr="00A86DF4">
              <w:rPr>
                <w:rFonts w:ascii="Calibri" w:hAnsi="Calibri" w:cs="Arial"/>
              </w:rPr>
              <w:t>Release</w:t>
            </w:r>
          </w:p>
        </w:tc>
        <w:tc>
          <w:tcPr>
            <w:tcW w:w="1016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6A0B07D7" w14:textId="77777777" w:rsidR="00970179" w:rsidRPr="00A86DF4" w:rsidRDefault="00970179" w:rsidP="009A55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Instantaneous Release</w:t>
            </w:r>
          </w:p>
        </w:tc>
        <w:sdt>
          <w:sdtPr>
            <w:rPr>
              <w:rFonts w:ascii="Calibri" w:hAnsi="Calibri" w:cs="Arial"/>
            </w:rPr>
            <w:id w:val="-52934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pct"/>
                <w:tcBorders>
                  <w:top w:val="single" w:sz="12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4438A530" w14:textId="3CDC5F49" w:rsidR="00970179" w:rsidRPr="00334745" w:rsidRDefault="008B73EC" w:rsidP="00A70CC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</w:tabs>
                  <w:spacing w:before="40" w:after="40"/>
                  <w:jc w:val="center"/>
                  <w:rPr>
                    <w:rFonts w:ascii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0" w:type="pct"/>
            <w:gridSpan w:val="5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4C25F35C" w14:textId="77777777" w:rsidR="00970179" w:rsidRPr="00A86DF4" w:rsidRDefault="00970179" w:rsidP="00482F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Volume</w:t>
            </w:r>
          </w:p>
        </w:tc>
        <w:tc>
          <w:tcPr>
            <w:tcW w:w="1605" w:type="pct"/>
            <w:gridSpan w:val="1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F5F0DA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 w:rsidR="00327B57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8"/>
          </w:p>
        </w:tc>
        <w:tc>
          <w:tcPr>
            <w:tcW w:w="66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4DBDE"/>
            <w:vAlign w:val="center"/>
          </w:tcPr>
          <w:p w14:paraId="0425D2A3" w14:textId="77777777" w:rsidR="00970179" w:rsidRDefault="00970179" w:rsidP="00767E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0228A6">
              <w:rPr>
                <w:rFonts w:ascii="Calibri" w:hAnsi="Calibri" w:cs="Arial"/>
              </w:rPr>
              <w:t>State Units</w:t>
            </w:r>
          </w:p>
          <w:p w14:paraId="3A0E58DC" w14:textId="77777777" w:rsidR="00D25974" w:rsidRPr="00D25974" w:rsidRDefault="00D25974" w:rsidP="00D25974">
            <w:pPr>
              <w:rPr>
                <w:rFonts w:ascii="Calibri" w:hAnsi="Calibri" w:cs="Arial"/>
              </w:rPr>
            </w:pPr>
          </w:p>
          <w:p w14:paraId="5373B8C0" w14:textId="77777777" w:rsidR="00D25974" w:rsidRPr="00D25974" w:rsidRDefault="00D25974" w:rsidP="00D25974">
            <w:pPr>
              <w:rPr>
                <w:rFonts w:ascii="Calibri" w:hAnsi="Calibri" w:cs="Arial"/>
              </w:rPr>
            </w:pPr>
          </w:p>
        </w:tc>
      </w:tr>
      <w:tr w:rsidR="00970179" w:rsidRPr="00334745" w14:paraId="1A959EC6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578" w:type="pct"/>
            <w:vMerge/>
            <w:tcBorders>
              <w:left w:val="single" w:sz="12" w:space="0" w:color="auto"/>
            </w:tcBorders>
            <w:shd w:val="clear" w:color="auto" w:fill="61C3D9"/>
            <w:vAlign w:val="center"/>
          </w:tcPr>
          <w:p w14:paraId="66C008CC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  <w:tc>
          <w:tcPr>
            <w:tcW w:w="3759" w:type="pct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01E6661" w14:textId="77777777" w:rsidR="00970179" w:rsidRPr="00A86DF4" w:rsidRDefault="00970179" w:rsidP="001D3D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  <w:color w:val="D81E05"/>
              </w:rPr>
            </w:pPr>
            <w:r w:rsidRPr="00A86DF4">
              <w:rPr>
                <w:rFonts w:ascii="Calibri" w:hAnsi="Calibri" w:cs="Arial"/>
                <w:b/>
                <w:color w:val="D81E05"/>
              </w:rPr>
              <w:t>OR</w:t>
            </w:r>
          </w:p>
        </w:tc>
        <w:tc>
          <w:tcPr>
            <w:tcW w:w="663" w:type="pct"/>
            <w:vMerge/>
            <w:tcBorders>
              <w:right w:val="single" w:sz="12" w:space="0" w:color="auto"/>
            </w:tcBorders>
            <w:shd w:val="clear" w:color="auto" w:fill="D4DBDE"/>
            <w:vAlign w:val="center"/>
          </w:tcPr>
          <w:p w14:paraId="594A8322" w14:textId="77777777" w:rsidR="00970179" w:rsidRPr="00334745" w:rsidRDefault="00970179" w:rsidP="00873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</w:tr>
      <w:tr w:rsidR="00970179" w:rsidRPr="00334745" w14:paraId="1A9A3EDA" w14:textId="77777777" w:rsidTr="00A238CF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57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78F8C939" w14:textId="77777777" w:rsidR="00970179" w:rsidRPr="00A86DF4" w:rsidRDefault="00970179" w:rsidP="00FB4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</w:p>
        </w:tc>
        <w:tc>
          <w:tcPr>
            <w:tcW w:w="1005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7B4C91DB" w14:textId="77777777" w:rsidR="00970179" w:rsidRPr="00A86DF4" w:rsidRDefault="00970179" w:rsidP="006725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Continuous Release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4524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pct"/>
                <w:gridSpan w:val="2"/>
                <w:tcBorders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43846C07" w14:textId="605D8876" w:rsidR="00970179" w:rsidRPr="0033360B" w:rsidRDefault="008B73EC" w:rsidP="002677F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</w:tabs>
                  <w:spacing w:before="40" w:after="40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0" w:type="pct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61C3D9"/>
            <w:vAlign w:val="center"/>
          </w:tcPr>
          <w:p w14:paraId="4A3130EB" w14:textId="77777777" w:rsidR="00970179" w:rsidRPr="00A86DF4" w:rsidRDefault="00970179" w:rsidP="00474E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A86DF4">
              <w:rPr>
                <w:rFonts w:ascii="Calibri" w:hAnsi="Calibri" w:cs="Arial"/>
              </w:rPr>
              <w:t>Release Rate</w:t>
            </w:r>
          </w:p>
        </w:tc>
        <w:tc>
          <w:tcPr>
            <w:tcW w:w="1605" w:type="pct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C2E822F" w14:textId="77777777" w:rsidR="00970179" w:rsidRPr="00F23A5B" w:rsidRDefault="006B5045" w:rsidP="00170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9" w:name="Text59"/>
            <w:r w:rsidR="00327B57"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="00170836"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29"/>
          </w:p>
        </w:tc>
        <w:tc>
          <w:tcPr>
            <w:tcW w:w="663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4DBDE"/>
            <w:vAlign w:val="center"/>
          </w:tcPr>
          <w:p w14:paraId="7F45249B" w14:textId="77777777" w:rsidR="00970179" w:rsidRPr="00334745" w:rsidRDefault="00970179" w:rsidP="00873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</w:tr>
    </w:tbl>
    <w:p w14:paraId="2A6A0471" w14:textId="58C5B420" w:rsidR="00ED7AFE" w:rsidRPr="00ED7AFE" w:rsidRDefault="00ED7AFE" w:rsidP="00ED7AFE">
      <w:pPr>
        <w:sectPr w:rsidR="00ED7AFE" w:rsidRPr="00ED7AFE" w:rsidSect="00326CE2">
          <w:headerReference w:type="default" r:id="rId12"/>
          <w:footerReference w:type="default" r:id="rId13"/>
          <w:pgSz w:w="11906" w:h="16838"/>
          <w:pgMar w:top="750" w:right="737" w:bottom="397" w:left="737" w:header="284" w:footer="50" w:gutter="0"/>
          <w:cols w:space="720"/>
          <w:docGrid w:linePitch="272"/>
        </w:sectPr>
      </w:pPr>
    </w:p>
    <w:tbl>
      <w:tblPr>
        <w:tblpPr w:leftFromText="180" w:rightFromText="180" w:vertAnchor="text" w:horzAnchor="margin" w:tblpY="182"/>
        <w:tblW w:w="497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2046"/>
        <w:gridCol w:w="1694"/>
        <w:gridCol w:w="1696"/>
        <w:gridCol w:w="1706"/>
        <w:gridCol w:w="464"/>
        <w:gridCol w:w="17"/>
        <w:gridCol w:w="1551"/>
      </w:tblGrid>
      <w:tr w:rsidR="00E437A0" w:rsidRPr="00334745" w14:paraId="6DBF758F" w14:textId="77777777" w:rsidTr="00A238CF">
        <w:trPr>
          <w:cantSplit/>
          <w:trHeight w:val="28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47C"/>
            <w:vAlign w:val="center"/>
          </w:tcPr>
          <w:p w14:paraId="40393553" w14:textId="77777777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0000"/>
              </w:rPr>
            </w:pPr>
            <w:r w:rsidRPr="00334745">
              <w:rPr>
                <w:rFonts w:ascii="Calibri" w:hAnsi="Calibri" w:cs="Arial"/>
                <w:b/>
                <w:color w:val="FFFFFF"/>
              </w:rPr>
              <w:lastRenderedPageBreak/>
              <w:t>Section 3 – Spill Details cont</w:t>
            </w:r>
            <w:r>
              <w:rPr>
                <w:rFonts w:ascii="Calibri" w:hAnsi="Calibri" w:cs="Arial"/>
                <w:b/>
                <w:color w:val="FFFFFF"/>
              </w:rPr>
              <w:t>inued</w:t>
            </w:r>
          </w:p>
        </w:tc>
      </w:tr>
      <w:tr w:rsidR="00E437A0" w:rsidRPr="00334745" w14:paraId="213D4EE1" w14:textId="77777777" w:rsidTr="00A238CF">
        <w:trPr>
          <w:cantSplit/>
          <w:trHeight w:val="280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650DE8EE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Description</w:t>
            </w:r>
          </w:p>
          <w:p w14:paraId="61ADE792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of Observed Spill</w:t>
            </w:r>
          </w:p>
        </w:tc>
        <w:tc>
          <w:tcPr>
            <w:tcW w:w="9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6799C891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 xml:space="preserve">Estimated Quantity </w:t>
            </w:r>
          </w:p>
        </w:tc>
        <w:tc>
          <w:tcPr>
            <w:tcW w:w="2685" w:type="pct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1B05E89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0"/>
          </w:p>
        </w:tc>
        <w:tc>
          <w:tcPr>
            <w:tcW w:w="75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4DBDE"/>
            <w:vAlign w:val="center"/>
          </w:tcPr>
          <w:p w14:paraId="36276AE9" w14:textId="77777777" w:rsidR="00E437A0" w:rsidRPr="000228A6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0228A6">
              <w:rPr>
                <w:rFonts w:ascii="Calibri" w:hAnsi="Calibri" w:cs="Arial"/>
              </w:rPr>
              <w:t xml:space="preserve">State </w:t>
            </w:r>
            <w:r w:rsidRPr="000228A6">
              <w:rPr>
                <w:rFonts w:ascii="Calibri" w:hAnsi="Calibri" w:cs="Arial"/>
                <w:shd w:val="clear" w:color="auto" w:fill="D4DBDE"/>
              </w:rPr>
              <w:t>Units</w:t>
            </w:r>
          </w:p>
        </w:tc>
      </w:tr>
      <w:tr w:rsidR="00E437A0" w:rsidRPr="00334745" w14:paraId="33DE8B53" w14:textId="77777777" w:rsidTr="00A238CF">
        <w:trPr>
          <w:cantSplit/>
          <w:trHeight w:val="280"/>
        </w:trPr>
        <w:tc>
          <w:tcPr>
            <w:tcW w:w="57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</w:tcPr>
          <w:p w14:paraId="4807C63C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6D4CC3FC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Size</w:t>
            </w:r>
          </w:p>
        </w:tc>
        <w:tc>
          <w:tcPr>
            <w:tcW w:w="2685" w:type="pct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0792BC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1"/>
          </w:p>
        </w:tc>
        <w:tc>
          <w:tcPr>
            <w:tcW w:w="757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4DBDE"/>
          </w:tcPr>
          <w:p w14:paraId="7E94F742" w14:textId="77777777" w:rsidR="00E437A0" w:rsidRPr="00397164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437A0" w:rsidRPr="00334745" w14:paraId="36953AC6" w14:textId="77777777" w:rsidTr="00A238CF">
        <w:trPr>
          <w:cantSplit/>
          <w:trHeight w:val="280"/>
        </w:trPr>
        <w:tc>
          <w:tcPr>
            <w:tcW w:w="57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</w:tcPr>
          <w:p w14:paraId="7B93BBCD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61C3D9"/>
            <w:vAlign w:val="center"/>
          </w:tcPr>
          <w:p w14:paraId="6D98A0B4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Appearance</w:t>
            </w:r>
          </w:p>
        </w:tc>
        <w:tc>
          <w:tcPr>
            <w:tcW w:w="2685" w:type="pct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A15B3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2"/>
          </w:p>
        </w:tc>
        <w:tc>
          <w:tcPr>
            <w:tcW w:w="757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4DBDE"/>
          </w:tcPr>
          <w:p w14:paraId="01FF34B2" w14:textId="77777777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</w:tr>
      <w:tr w:rsidR="00E437A0" w:rsidRPr="00334745" w14:paraId="12A3FD48" w14:textId="77777777" w:rsidTr="00A238CF">
        <w:trPr>
          <w:cantSplit/>
          <w:trHeight w:val="280"/>
        </w:trPr>
        <w:tc>
          <w:tcPr>
            <w:tcW w:w="57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</w:tcPr>
          <w:p w14:paraId="15FC9AEC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16D003D0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Direction of Travel</w:t>
            </w:r>
          </w:p>
        </w:tc>
        <w:tc>
          <w:tcPr>
            <w:tcW w:w="2685" w:type="pct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52EFF41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3"/>
          </w:p>
        </w:tc>
        <w:tc>
          <w:tcPr>
            <w:tcW w:w="757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4DBDE"/>
          </w:tcPr>
          <w:p w14:paraId="37033F66" w14:textId="77777777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</w:tr>
      <w:tr w:rsidR="00E437A0" w:rsidRPr="00194280" w14:paraId="6630AD3F" w14:textId="77777777" w:rsidTr="00A52AA3">
        <w:trPr>
          <w:cantSplit/>
          <w:trHeight w:val="100"/>
        </w:trPr>
        <w:tc>
          <w:tcPr>
            <w:tcW w:w="5000" w:type="pct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3862BD" w14:textId="77777777" w:rsidR="00E437A0" w:rsidRPr="00194280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b/>
                <w:color w:val="FFFFFF"/>
                <w:sz w:val="4"/>
                <w:szCs w:val="4"/>
              </w:rPr>
            </w:pPr>
          </w:p>
        </w:tc>
      </w:tr>
      <w:tr w:rsidR="00E437A0" w:rsidRPr="00B277E6" w14:paraId="037B8239" w14:textId="77777777" w:rsidTr="00A238CF">
        <w:trPr>
          <w:cantSplit/>
          <w:trHeight w:val="28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47C"/>
            <w:vAlign w:val="center"/>
          </w:tcPr>
          <w:p w14:paraId="747339C0" w14:textId="77777777" w:rsidR="00E437A0" w:rsidRPr="00B277E6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Arial"/>
                <w:color w:val="FFFFFF"/>
              </w:rPr>
            </w:pPr>
            <w:r w:rsidRPr="00B277E6">
              <w:rPr>
                <w:rFonts w:ascii="Calibri" w:hAnsi="Calibri" w:cs="Arial"/>
                <w:b/>
                <w:color w:val="FFFFFF"/>
              </w:rPr>
              <w:t>Section 4 – Weather and Modelling</w:t>
            </w:r>
          </w:p>
        </w:tc>
      </w:tr>
      <w:tr w:rsidR="00E437A0" w:rsidRPr="00334745" w14:paraId="620D76B1" w14:textId="77777777" w:rsidTr="00A238CF">
        <w:trPr>
          <w:cantSplit/>
          <w:trHeight w:val="458"/>
        </w:trPr>
        <w:tc>
          <w:tcPr>
            <w:tcW w:w="1558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61C3D9"/>
            <w:vAlign w:val="center"/>
          </w:tcPr>
          <w:p w14:paraId="343F87C5" w14:textId="791BBD4A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50642B">
              <w:rPr>
                <w:rFonts w:ascii="Calibri" w:hAnsi="Calibri" w:cs="Arial"/>
              </w:rPr>
              <w:t>Weather forecast provided?</w:t>
            </w:r>
            <w:r w:rsidRPr="0050642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50642B">
              <w:rPr>
                <w:rFonts w:ascii="Calibri" w:hAnsi="Calibri" w:cs="Arial"/>
                <w:sz w:val="18"/>
                <w:szCs w:val="18"/>
              </w:rPr>
              <w:br/>
            </w:r>
            <w:r w:rsidR="00F004C0">
              <w:rPr>
                <w:rFonts w:ascii="Calibri" w:hAnsi="Calibri" w:cs="Arial"/>
                <w:sz w:val="16"/>
                <w:szCs w:val="16"/>
              </w:rPr>
              <w:t>e.g.,</w:t>
            </w:r>
            <w:r>
              <w:rPr>
                <w:rFonts w:ascii="Calibri" w:hAnsi="Calibri" w:cs="Arial"/>
                <w:sz w:val="16"/>
                <w:szCs w:val="16"/>
              </w:rPr>
              <w:t xml:space="preserve"> Excel/Word</w:t>
            </w:r>
          </w:p>
        </w:tc>
        <w:tc>
          <w:tcPr>
            <w:tcW w:w="818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44859DA" w14:textId="43BE80A8" w:rsidR="00E437A0" w:rsidRPr="00334745" w:rsidRDefault="0000000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61367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6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437A0">
              <w:rPr>
                <w:rFonts w:ascii="Calibri" w:hAnsi="Calibri" w:cs="Arial"/>
              </w:rPr>
              <w:t>Yes</w:t>
            </w:r>
          </w:p>
        </w:tc>
        <w:tc>
          <w:tcPr>
            <w:tcW w:w="2624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ABA608" w14:textId="3922B33E" w:rsidR="00E437A0" w:rsidRPr="00334745" w:rsidRDefault="0000000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sdt>
              <w:sdtPr>
                <w:rPr>
                  <w:rFonts w:ascii="Calibri" w:hAnsi="Calibri" w:cs="Arial"/>
                </w:rPr>
                <w:id w:val="-147944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4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437A0">
              <w:rPr>
                <w:rFonts w:ascii="Calibri" w:hAnsi="Calibri" w:cs="Arial"/>
              </w:rPr>
              <w:t>No,</w:t>
            </w:r>
            <w:r w:rsidR="00E437A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437A0" w:rsidRPr="00B277E6">
              <w:rPr>
                <w:rFonts w:ascii="Calibri" w:hAnsi="Calibri" w:cs="Arial"/>
              </w:rPr>
              <w:t xml:space="preserve">OSRL </w:t>
            </w:r>
            <w:r w:rsidR="00E437A0">
              <w:rPr>
                <w:rFonts w:ascii="Calibri" w:hAnsi="Calibri" w:cs="Arial"/>
              </w:rPr>
              <w:t>to</w:t>
            </w:r>
            <w:r w:rsidR="00E437A0" w:rsidRPr="00B277E6">
              <w:rPr>
                <w:rFonts w:ascii="Calibri" w:hAnsi="Calibri" w:cs="Arial"/>
              </w:rPr>
              <w:t xml:space="preserve"> source </w:t>
            </w:r>
            <w:r w:rsidR="00E437A0">
              <w:rPr>
                <w:rFonts w:ascii="Calibri" w:hAnsi="Calibri" w:cs="Arial"/>
              </w:rPr>
              <w:t xml:space="preserve">a </w:t>
            </w:r>
            <w:r w:rsidR="00E437A0" w:rsidRPr="00B277E6">
              <w:rPr>
                <w:rFonts w:ascii="Calibri" w:hAnsi="Calibri" w:cs="Arial"/>
              </w:rPr>
              <w:t>weather forecast</w:t>
            </w:r>
          </w:p>
        </w:tc>
      </w:tr>
      <w:tr w:rsidR="00E437A0" w:rsidRPr="00334745" w14:paraId="54780A44" w14:textId="77777777" w:rsidTr="00A238CF">
        <w:trPr>
          <w:cantSplit/>
          <w:trHeight w:val="280"/>
        </w:trPr>
        <w:tc>
          <w:tcPr>
            <w:tcW w:w="155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61C3D9"/>
          </w:tcPr>
          <w:p w14:paraId="398F52D2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Sea Temperature</w:t>
            </w:r>
          </w:p>
        </w:tc>
        <w:tc>
          <w:tcPr>
            <w:tcW w:w="2685" w:type="pct"/>
            <w:gridSpan w:val="4"/>
            <w:tcBorders>
              <w:right w:val="single" w:sz="4" w:space="0" w:color="auto"/>
            </w:tcBorders>
          </w:tcPr>
          <w:p w14:paraId="4A69190E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4"/>
          </w:p>
        </w:tc>
        <w:tc>
          <w:tcPr>
            <w:tcW w:w="75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D4DBDE"/>
            <w:vAlign w:val="center"/>
          </w:tcPr>
          <w:p w14:paraId="3CF314F7" w14:textId="77777777" w:rsidR="00E437A0" w:rsidRPr="000228A6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0228A6">
              <w:rPr>
                <w:rFonts w:ascii="Calibri" w:hAnsi="Calibri" w:cs="Arial"/>
              </w:rPr>
              <w:t>State Units</w:t>
            </w:r>
          </w:p>
        </w:tc>
      </w:tr>
      <w:tr w:rsidR="00E437A0" w:rsidRPr="00334745" w14:paraId="09C3D124" w14:textId="77777777" w:rsidTr="00A238CF">
        <w:trPr>
          <w:cantSplit/>
          <w:trHeight w:val="280"/>
        </w:trPr>
        <w:tc>
          <w:tcPr>
            <w:tcW w:w="155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61C3D9"/>
          </w:tcPr>
          <w:p w14:paraId="1C2EB7EF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Sea State</w:t>
            </w:r>
          </w:p>
        </w:tc>
        <w:tc>
          <w:tcPr>
            <w:tcW w:w="2685" w:type="pct"/>
            <w:gridSpan w:val="4"/>
            <w:tcBorders>
              <w:bottom w:val="nil"/>
              <w:right w:val="single" w:sz="4" w:space="0" w:color="auto"/>
            </w:tcBorders>
          </w:tcPr>
          <w:p w14:paraId="47530E83" w14:textId="77777777" w:rsidR="00E437A0" w:rsidRPr="00F23A5B" w:rsidRDefault="00E437A0" w:rsidP="008B73EC">
            <w:pPr>
              <w:tabs>
                <w:tab w:val="left" w:pos="3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5"/>
          </w:p>
        </w:tc>
        <w:tc>
          <w:tcPr>
            <w:tcW w:w="757" w:type="pct"/>
            <w:gridSpan w:val="2"/>
            <w:vMerge/>
            <w:tcBorders>
              <w:right w:val="single" w:sz="12" w:space="0" w:color="auto"/>
            </w:tcBorders>
            <w:shd w:val="clear" w:color="auto" w:fill="D4DBDE"/>
          </w:tcPr>
          <w:p w14:paraId="58608464" w14:textId="77777777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</w:tr>
      <w:tr w:rsidR="00E437A0" w:rsidRPr="00334745" w14:paraId="2AD1E61F" w14:textId="77777777" w:rsidTr="00A238CF">
        <w:trPr>
          <w:cantSplit/>
          <w:trHeight w:val="280"/>
        </w:trPr>
        <w:tc>
          <w:tcPr>
            <w:tcW w:w="155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61C3D9"/>
          </w:tcPr>
          <w:p w14:paraId="383AF944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Visibility</w:t>
            </w:r>
          </w:p>
        </w:tc>
        <w:tc>
          <w:tcPr>
            <w:tcW w:w="2685" w:type="pct"/>
            <w:gridSpan w:val="4"/>
            <w:tcBorders>
              <w:bottom w:val="nil"/>
              <w:right w:val="single" w:sz="4" w:space="0" w:color="auto"/>
            </w:tcBorders>
          </w:tcPr>
          <w:p w14:paraId="49797F78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6"/>
          </w:p>
        </w:tc>
        <w:tc>
          <w:tcPr>
            <w:tcW w:w="757" w:type="pct"/>
            <w:gridSpan w:val="2"/>
            <w:vMerge/>
            <w:tcBorders>
              <w:right w:val="single" w:sz="12" w:space="0" w:color="auto"/>
            </w:tcBorders>
            <w:shd w:val="clear" w:color="auto" w:fill="D4DBDE"/>
          </w:tcPr>
          <w:p w14:paraId="551BE94C" w14:textId="77777777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</w:tr>
      <w:tr w:rsidR="00E437A0" w:rsidRPr="00334745" w14:paraId="1C73ACAB" w14:textId="77777777" w:rsidTr="00A238CF">
        <w:trPr>
          <w:cantSplit/>
          <w:trHeight w:val="280"/>
        </w:trPr>
        <w:tc>
          <w:tcPr>
            <w:tcW w:w="155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</w:tcPr>
          <w:p w14:paraId="5176011D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both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Cloud Base</w:t>
            </w:r>
          </w:p>
        </w:tc>
        <w:tc>
          <w:tcPr>
            <w:tcW w:w="2685" w:type="pct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371584CF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37"/>
          </w:p>
        </w:tc>
        <w:tc>
          <w:tcPr>
            <w:tcW w:w="757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4DBDE"/>
          </w:tcPr>
          <w:p w14:paraId="4F94D9C8" w14:textId="77777777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</w:p>
        </w:tc>
      </w:tr>
      <w:tr w:rsidR="00E437A0" w:rsidRPr="00334745" w14:paraId="50C85E4E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55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61C3D9"/>
            <w:vAlign w:val="center"/>
          </w:tcPr>
          <w:p w14:paraId="1CB3DBE3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Do you require Oil Spill Trajectory Modelling?</w:t>
            </w:r>
          </w:p>
        </w:tc>
        <w:tc>
          <w:tcPr>
            <w:tcW w:w="81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075D0C" w14:textId="602D2EB5" w:rsidR="00E437A0" w:rsidRPr="00334745" w:rsidRDefault="0000000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7239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6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437A0" w:rsidRPr="00334745">
              <w:rPr>
                <w:rFonts w:ascii="Calibri" w:hAnsi="Calibri" w:cs="Arial"/>
              </w:rPr>
              <w:t>Surface 2D</w:t>
            </w:r>
          </w:p>
        </w:tc>
        <w:tc>
          <w:tcPr>
            <w:tcW w:w="1643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895713" w14:textId="3B515D2B" w:rsidR="00E437A0" w:rsidRDefault="0000000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7109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4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437A0" w:rsidRPr="00334745">
              <w:rPr>
                <w:rFonts w:ascii="Calibri" w:hAnsi="Calibri" w:cs="Arial"/>
              </w:rPr>
              <w:t>Sub-surface 3D</w:t>
            </w:r>
          </w:p>
          <w:p w14:paraId="43DE32D8" w14:textId="77777777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</w:t>
            </w:r>
            <w:r w:rsidRPr="00216A20">
              <w:rPr>
                <w:rFonts w:ascii="Calibri" w:hAnsi="Calibri" w:cs="Arial"/>
                <w:sz w:val="16"/>
                <w:szCs w:val="16"/>
              </w:rPr>
              <w:t>dditional time</w:t>
            </w:r>
            <w:r>
              <w:rPr>
                <w:rFonts w:ascii="Calibri" w:hAnsi="Calibri" w:cs="Arial"/>
                <w:sz w:val="16"/>
                <w:szCs w:val="16"/>
              </w:rPr>
              <w:t xml:space="preserve"> and</w:t>
            </w:r>
            <w:r w:rsidRPr="00216A20">
              <w:rPr>
                <w:rFonts w:ascii="Calibri" w:hAnsi="Calibri" w:cs="Arial"/>
                <w:sz w:val="16"/>
                <w:szCs w:val="16"/>
              </w:rPr>
              <w:t xml:space="preserve"> costs</w:t>
            </w:r>
            <w:r>
              <w:rPr>
                <w:rFonts w:ascii="Calibri" w:hAnsi="Calibri" w:cs="Arial"/>
                <w:sz w:val="16"/>
                <w:szCs w:val="16"/>
              </w:rPr>
              <w:t xml:space="preserve"> apply</w:t>
            </w:r>
          </w:p>
        </w:tc>
        <w:tc>
          <w:tcPr>
            <w:tcW w:w="981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15220" w14:textId="41EB133A" w:rsidR="00E437A0" w:rsidRPr="00334745" w:rsidRDefault="0000000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31707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4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437A0" w:rsidRPr="00334745">
              <w:rPr>
                <w:rFonts w:ascii="Calibri" w:hAnsi="Calibri" w:cs="Arial"/>
              </w:rPr>
              <w:t>Not at this time</w:t>
            </w:r>
          </w:p>
        </w:tc>
      </w:tr>
      <w:tr w:rsidR="00E437A0" w:rsidRPr="00334745" w14:paraId="7BFA97EC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558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31D6B785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 xml:space="preserve">Sub-surface 3D Modelling Information </w:t>
            </w:r>
          </w:p>
          <w:p w14:paraId="154B3359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sz w:val="16"/>
                <w:szCs w:val="16"/>
              </w:rPr>
            </w:pPr>
            <w:r w:rsidRPr="0050642B">
              <w:rPr>
                <w:rFonts w:ascii="Calibri" w:hAnsi="Calibri" w:cs="Arial"/>
                <w:sz w:val="16"/>
                <w:szCs w:val="16"/>
              </w:rPr>
              <w:t>if requested</w:t>
            </w:r>
          </w:p>
        </w:tc>
        <w:tc>
          <w:tcPr>
            <w:tcW w:w="818" w:type="pct"/>
            <w:tcBorders>
              <w:bottom w:val="single" w:sz="12" w:space="0" w:color="auto"/>
            </w:tcBorders>
            <w:shd w:val="clear" w:color="auto" w:fill="61C3D9"/>
            <w:vAlign w:val="center"/>
          </w:tcPr>
          <w:p w14:paraId="00FDA27F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Gas to Oil Ratio</w:t>
            </w:r>
          </w:p>
        </w:tc>
        <w:tc>
          <w:tcPr>
            <w:tcW w:w="819" w:type="pct"/>
            <w:tcBorders>
              <w:bottom w:val="single" w:sz="12" w:space="0" w:color="auto"/>
            </w:tcBorders>
            <w:vAlign w:val="center"/>
          </w:tcPr>
          <w:p w14:paraId="1D4F885A" w14:textId="7E79E2A8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8" w:name="Text61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38"/>
            <w:r>
              <w:rPr>
                <w:rFonts w:ascii="Calibri" w:hAnsi="Calibri" w:cs="Arial"/>
              </w:rPr>
              <w:t>Sm</w:t>
            </w:r>
            <w:r w:rsidRPr="00FE611D">
              <w:rPr>
                <w:rFonts w:ascii="Calibri" w:hAnsi="Calibri" w:cs="Arial"/>
                <w:vertAlign w:val="superscript"/>
              </w:rPr>
              <w:t>3</w:t>
            </w:r>
            <w:r>
              <w:rPr>
                <w:rFonts w:ascii="Calibri" w:hAnsi="Calibri" w:cs="Arial"/>
              </w:rPr>
              <w:t>/m</w:t>
            </w:r>
            <w:r w:rsidRPr="00FE611D">
              <w:rPr>
                <w:rFonts w:ascii="Calibri" w:hAnsi="Calibri" w:cs="Arial"/>
                <w:vertAlign w:val="superscript"/>
              </w:rPr>
              <w:t>3</w:t>
            </w:r>
          </w:p>
        </w:tc>
        <w:tc>
          <w:tcPr>
            <w:tcW w:w="823" w:type="pct"/>
            <w:tcBorders>
              <w:bottom w:val="single" w:sz="12" w:space="0" w:color="auto"/>
            </w:tcBorders>
            <w:shd w:val="clear" w:color="auto" w:fill="61C3D9"/>
            <w:vAlign w:val="center"/>
          </w:tcPr>
          <w:p w14:paraId="0F2EB09A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Release Hole Diameter</w:t>
            </w:r>
          </w:p>
        </w:tc>
        <w:tc>
          <w:tcPr>
            <w:tcW w:w="981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39C300" w14:textId="77777777" w:rsidR="00E437A0" w:rsidRPr="00334745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9" w:name="Text60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39"/>
            <w:r>
              <w:rPr>
                <w:rFonts w:ascii="Calibri" w:hAnsi="Calibri" w:cs="Arial"/>
              </w:rPr>
              <w:t>m</w:t>
            </w:r>
          </w:p>
        </w:tc>
      </w:tr>
      <w:tr w:rsidR="00E437A0" w:rsidRPr="00194280" w14:paraId="2B2C9813" w14:textId="77777777" w:rsidTr="00A5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A334C7" w14:textId="77777777" w:rsidR="00E437A0" w:rsidRPr="00194280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b/>
                <w:color w:val="FFFFFF"/>
                <w:sz w:val="4"/>
                <w:szCs w:val="4"/>
              </w:rPr>
            </w:pPr>
          </w:p>
        </w:tc>
      </w:tr>
      <w:tr w:rsidR="00E437A0" w:rsidRPr="00B277E6" w14:paraId="7EC0A9FA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47C"/>
            <w:vAlign w:val="center"/>
          </w:tcPr>
          <w:p w14:paraId="68D2EC50" w14:textId="77777777" w:rsidR="00E437A0" w:rsidRPr="00B277E6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b/>
                <w:color w:val="FFFFFF"/>
              </w:rPr>
            </w:pPr>
            <w:r w:rsidRPr="00B277E6">
              <w:rPr>
                <w:rFonts w:ascii="Calibri" w:hAnsi="Calibri" w:cs="Arial"/>
                <w:b/>
                <w:color w:val="FFFFFF"/>
              </w:rPr>
              <w:t>Section 5 – Safety and Security</w:t>
            </w:r>
          </w:p>
        </w:tc>
      </w:tr>
      <w:tr w:rsidR="00E437A0" w:rsidRPr="00334745" w14:paraId="0C38EF1E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9"/>
        </w:trPr>
        <w:tc>
          <w:tcPr>
            <w:tcW w:w="155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61C3D9"/>
            <w:vAlign w:val="center"/>
          </w:tcPr>
          <w:p w14:paraId="4045D1C2" w14:textId="77777777" w:rsidR="00E437A0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 xml:space="preserve">Highlight any known </w:t>
            </w:r>
            <w:r>
              <w:rPr>
                <w:rFonts w:ascii="Calibri" w:hAnsi="Calibri" w:cs="Arial"/>
              </w:rPr>
              <w:t>s</w:t>
            </w:r>
            <w:r w:rsidRPr="0050642B">
              <w:rPr>
                <w:rFonts w:ascii="Calibri" w:hAnsi="Calibri" w:cs="Arial"/>
              </w:rPr>
              <w:t xml:space="preserve">afety or </w:t>
            </w:r>
            <w:r>
              <w:rPr>
                <w:rFonts w:ascii="Calibri" w:hAnsi="Calibri" w:cs="Arial"/>
              </w:rPr>
              <w:t>s</w:t>
            </w:r>
            <w:r w:rsidRPr="0050642B">
              <w:rPr>
                <w:rFonts w:ascii="Calibri" w:hAnsi="Calibri" w:cs="Arial"/>
              </w:rPr>
              <w:t xml:space="preserve">ecurity </w:t>
            </w:r>
            <w:r>
              <w:rPr>
                <w:rFonts w:ascii="Calibri" w:hAnsi="Calibri" w:cs="Arial"/>
              </w:rPr>
              <w:t>risks</w:t>
            </w:r>
          </w:p>
          <w:p w14:paraId="518CD5B8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sz w:val="16"/>
                <w:szCs w:val="16"/>
              </w:rPr>
            </w:pPr>
            <w:r w:rsidRPr="0050642B">
              <w:rPr>
                <w:rFonts w:ascii="Calibri" w:hAnsi="Calibri" w:cs="Arial"/>
                <w:sz w:val="16"/>
                <w:szCs w:val="16"/>
              </w:rPr>
              <w:t>e.g. high levels of H</w:t>
            </w:r>
            <w:r w:rsidRPr="0050642B">
              <w:rPr>
                <w:rFonts w:ascii="Calibri" w:hAnsi="Calibri" w:cs="Arial"/>
                <w:sz w:val="16"/>
                <w:szCs w:val="16"/>
                <w:vertAlign w:val="subscript"/>
              </w:rPr>
              <w:t>2</w:t>
            </w:r>
            <w:r w:rsidRPr="0050642B">
              <w:rPr>
                <w:rFonts w:ascii="Calibri" w:hAnsi="Calibri" w:cs="Arial"/>
                <w:sz w:val="16"/>
                <w:szCs w:val="16"/>
              </w:rPr>
              <w:t>S, high risk country</w:t>
            </w:r>
          </w:p>
        </w:tc>
        <w:tc>
          <w:tcPr>
            <w:tcW w:w="2693" w:type="pct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FD04F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40"/>
          </w:p>
        </w:tc>
        <w:tc>
          <w:tcPr>
            <w:tcW w:w="74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4DBDE"/>
            <w:vAlign w:val="center"/>
          </w:tcPr>
          <w:sdt>
            <w:sdtPr>
              <w:rPr>
                <w:rFonts w:ascii="Calibri" w:hAnsi="Calibri" w:cs="Arial"/>
              </w:rPr>
              <w:id w:val="-2032171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171FB8" w14:textId="177F9A9C" w:rsidR="00E437A0" w:rsidRPr="000228A6" w:rsidRDefault="00F004C0" w:rsidP="00A52AA3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jc w:val="center"/>
                  <w:rPr>
                    <w:rFonts w:ascii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4328B873" w14:textId="77777777" w:rsidR="00E437A0" w:rsidRPr="000228A6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Arial"/>
                <w:b/>
              </w:rPr>
            </w:pPr>
            <w:r w:rsidRPr="000228A6">
              <w:rPr>
                <w:rFonts w:ascii="Calibri" w:hAnsi="Calibri" w:cs="Arial"/>
              </w:rPr>
              <w:t>Not Applicable</w:t>
            </w:r>
          </w:p>
        </w:tc>
      </w:tr>
      <w:tr w:rsidR="00E437A0" w:rsidRPr="00334745" w14:paraId="08BA59DD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9"/>
        </w:trPr>
        <w:tc>
          <w:tcPr>
            <w:tcW w:w="1558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7F3A157B" w14:textId="77777777" w:rsidR="00E437A0" w:rsidRPr="0050642B" w:rsidRDefault="00E437A0" w:rsidP="00A52AA3">
            <w:pPr>
              <w:tabs>
                <w:tab w:val="left" w:pos="720"/>
                <w:tab w:val="left" w:pos="261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Describe security arrangements for OSRL staf</w:t>
            </w:r>
            <w:r>
              <w:rPr>
                <w:rFonts w:ascii="Calibri" w:hAnsi="Calibri" w:cs="Arial"/>
              </w:rPr>
              <w:t>f</w:t>
            </w:r>
          </w:p>
          <w:p w14:paraId="725709BD" w14:textId="77777777" w:rsidR="00E437A0" w:rsidRPr="00230322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693" w:type="pct"/>
            <w:gridSpan w:val="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01D93D2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 w:rsidRPr="00F23A5B">
              <w:rPr>
                <w:rFonts w:ascii="Calibri" w:hAnsi="Calibri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F23A5B">
              <w:rPr>
                <w:rFonts w:ascii="Calibri" w:hAnsi="Calibri" w:cs="Arial"/>
              </w:rPr>
              <w:instrText xml:space="preserve"> FORMTEXT </w:instrText>
            </w:r>
            <w:r w:rsidRPr="00F23A5B">
              <w:rPr>
                <w:rFonts w:ascii="Calibri" w:hAnsi="Calibri" w:cs="Arial"/>
              </w:rPr>
            </w:r>
            <w:r w:rsidRPr="00F23A5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 w:rsidRPr="00F23A5B">
              <w:rPr>
                <w:rFonts w:ascii="Calibri" w:hAnsi="Calibri" w:cs="Arial"/>
              </w:rPr>
              <w:fldChar w:fldCharType="end"/>
            </w:r>
            <w:bookmarkEnd w:id="41"/>
          </w:p>
        </w:tc>
        <w:tc>
          <w:tcPr>
            <w:tcW w:w="749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4DBDE"/>
            <w:vAlign w:val="center"/>
          </w:tcPr>
          <w:sdt>
            <w:sdtPr>
              <w:rPr>
                <w:rFonts w:ascii="Calibri" w:hAnsi="Calibri" w:cs="Arial"/>
              </w:rPr>
              <w:id w:val="377132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BC9204" w14:textId="55305EBF" w:rsidR="00E437A0" w:rsidRPr="000228A6" w:rsidRDefault="00F004C0" w:rsidP="00A52AA3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jc w:val="center"/>
                  <w:rPr>
                    <w:rFonts w:ascii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323A7C2B" w14:textId="77777777" w:rsidR="00E437A0" w:rsidRPr="000228A6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Arial"/>
                <w:b/>
              </w:rPr>
            </w:pPr>
            <w:r w:rsidRPr="000228A6">
              <w:rPr>
                <w:rFonts w:ascii="Calibri" w:hAnsi="Calibri" w:cs="Arial"/>
              </w:rPr>
              <w:t>Not Applicable</w:t>
            </w:r>
          </w:p>
        </w:tc>
      </w:tr>
      <w:tr w:rsidR="00E437A0" w:rsidRPr="00460F54" w14:paraId="1A8C9307" w14:textId="77777777" w:rsidTr="00A5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5000" w:type="pct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161766" w14:textId="77777777" w:rsidR="00E437A0" w:rsidRPr="00460F54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Arial"/>
                <w:color w:val="FFFFFF"/>
                <w:sz w:val="4"/>
                <w:szCs w:val="4"/>
              </w:rPr>
            </w:pPr>
          </w:p>
        </w:tc>
      </w:tr>
      <w:tr w:rsidR="00E437A0" w:rsidRPr="00334745" w14:paraId="4783FBB6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47C"/>
            <w:vAlign w:val="center"/>
          </w:tcPr>
          <w:p w14:paraId="1DF12778" w14:textId="77777777" w:rsidR="00E437A0" w:rsidRPr="0097643F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color w:val="FFFFFF"/>
              </w:rPr>
            </w:pPr>
            <w:r w:rsidRPr="00513CAF">
              <w:rPr>
                <w:rFonts w:ascii="Calibri" w:hAnsi="Calibri" w:cs="Arial"/>
                <w:b/>
                <w:color w:val="FFFFFF"/>
              </w:rPr>
              <w:t>Section 6 – Resources at Risk (if available)</w:t>
            </w:r>
          </w:p>
        </w:tc>
      </w:tr>
      <w:tr w:rsidR="00E437A0" w:rsidRPr="00334745" w14:paraId="798AE95A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9"/>
        </w:trPr>
        <w:tc>
          <w:tcPr>
            <w:tcW w:w="15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2D5C5C25" w14:textId="77777777" w:rsidR="00E437A0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Environmental or s</w:t>
            </w:r>
            <w:r w:rsidRPr="0050642B">
              <w:rPr>
                <w:rFonts w:ascii="Calibri" w:hAnsi="Calibri" w:cs="Arial"/>
              </w:rPr>
              <w:t>ocio-economic sensitivities that may be impacted</w:t>
            </w:r>
            <w:r>
              <w:rPr>
                <w:rFonts w:ascii="Calibri" w:hAnsi="Calibri" w:cs="Arial"/>
              </w:rPr>
              <w:t>.</w:t>
            </w:r>
          </w:p>
          <w:p w14:paraId="4B47C7EA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</w:t>
            </w:r>
            <w:r w:rsidRPr="0050642B">
              <w:rPr>
                <w:rFonts w:ascii="Calibri" w:hAnsi="Calibri" w:cs="Arial"/>
              </w:rPr>
              <w:t xml:space="preserve">rovide the relevant oil spill contingency plan </w:t>
            </w:r>
            <w:r>
              <w:rPr>
                <w:rFonts w:ascii="Calibri" w:hAnsi="Calibri" w:cs="Arial"/>
              </w:rPr>
              <w:t>and sensitivity maps i</w:t>
            </w:r>
            <w:r w:rsidRPr="0050642B">
              <w:rPr>
                <w:rFonts w:ascii="Calibri" w:hAnsi="Calibri" w:cs="Arial"/>
              </w:rPr>
              <w:t xml:space="preserve">f </w:t>
            </w:r>
            <w:r>
              <w:rPr>
                <w:rFonts w:ascii="Calibri" w:hAnsi="Calibri" w:cs="Arial"/>
              </w:rPr>
              <w:t>available.</w:t>
            </w:r>
          </w:p>
        </w:tc>
        <w:tc>
          <w:tcPr>
            <w:tcW w:w="2685" w:type="pct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D38FF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sz w:val="18"/>
                <w:szCs w:val="18"/>
              </w:rPr>
            </w:pPr>
            <w:r w:rsidRPr="00F23A5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F23A5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F23A5B">
              <w:rPr>
                <w:rFonts w:ascii="Calibri" w:hAnsi="Calibri" w:cs="Arial"/>
                <w:sz w:val="18"/>
                <w:szCs w:val="18"/>
              </w:rPr>
            </w:r>
            <w:r w:rsidRPr="00F23A5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F23A5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757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105213" w14:textId="51C96DC9" w:rsidR="00E437A0" w:rsidRPr="00A238CF" w:rsidRDefault="0000000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b/>
                <w:color w:val="EC6408"/>
              </w:rPr>
            </w:pPr>
            <w:sdt>
              <w:sdtPr>
                <w:rPr>
                  <w:rFonts w:ascii="Calibri" w:hAnsi="Calibri" w:cs="Arial"/>
                  <w:b/>
                  <w:color w:val="EC6408"/>
                </w:rPr>
                <w:id w:val="46416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4C0" w:rsidRPr="00A238CF">
                  <w:rPr>
                    <w:rFonts w:ascii="MS Gothic" w:eastAsia="MS Gothic" w:hAnsi="MS Gothic" w:cs="Arial" w:hint="eastAsia"/>
                    <w:b/>
                    <w:color w:val="EC6408"/>
                  </w:rPr>
                  <w:t>☐</w:t>
                </w:r>
              </w:sdtContent>
            </w:sdt>
            <w:r w:rsidR="00E437A0" w:rsidRPr="00A238CF">
              <w:rPr>
                <w:rFonts w:ascii="Calibri" w:hAnsi="Calibri" w:cs="Arial"/>
                <w:b/>
                <w:color w:val="EC6408"/>
              </w:rPr>
              <w:t xml:space="preserve">Contingency plan </w:t>
            </w:r>
            <w:r w:rsidR="00F004C0" w:rsidRPr="00A238CF">
              <w:rPr>
                <w:rFonts w:ascii="Calibri" w:hAnsi="Calibri" w:cs="Arial"/>
                <w:b/>
                <w:color w:val="EC6408"/>
              </w:rPr>
              <w:t>included.</w:t>
            </w:r>
            <w:r w:rsidR="00E437A0" w:rsidRPr="00A238CF">
              <w:rPr>
                <w:rFonts w:ascii="Calibri" w:hAnsi="Calibri" w:cs="Arial"/>
                <w:b/>
                <w:color w:val="EC6408"/>
              </w:rPr>
              <w:t xml:space="preserve"> </w:t>
            </w:r>
          </w:p>
          <w:p w14:paraId="6F2B2D58" w14:textId="77777777" w:rsidR="00F004C0" w:rsidRPr="00A238CF" w:rsidRDefault="00F004C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b/>
                <w:color w:val="EC6408"/>
              </w:rPr>
            </w:pPr>
          </w:p>
          <w:p w14:paraId="4BA0F95B" w14:textId="067286F6" w:rsidR="00E437A0" w:rsidRPr="002A0E87" w:rsidRDefault="0000000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b/>
                  <w:color w:val="EC6408"/>
                </w:rPr>
                <w:id w:val="70683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4C0" w:rsidRPr="00A238CF">
                  <w:rPr>
                    <w:rFonts w:ascii="MS Gothic" w:eastAsia="MS Gothic" w:hAnsi="MS Gothic" w:cs="Arial" w:hint="eastAsia"/>
                    <w:b/>
                    <w:color w:val="EC6408"/>
                  </w:rPr>
                  <w:t>☐</w:t>
                </w:r>
              </w:sdtContent>
            </w:sdt>
            <w:r w:rsidR="00E437A0" w:rsidRPr="00A238CF">
              <w:rPr>
                <w:rFonts w:ascii="Calibri" w:hAnsi="Calibri" w:cs="Arial"/>
                <w:b/>
                <w:color w:val="EC6408"/>
              </w:rPr>
              <w:t>Sensitivity maps included</w:t>
            </w:r>
          </w:p>
        </w:tc>
      </w:tr>
      <w:tr w:rsidR="00E437A0" w:rsidRPr="00334745" w14:paraId="35C220ED" w14:textId="77777777" w:rsidTr="00A5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2724F8" w14:textId="77777777" w:rsidR="00E437A0" w:rsidRPr="00460F54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Arial"/>
                <w:color w:val="FFFFFF"/>
                <w:sz w:val="4"/>
                <w:szCs w:val="4"/>
              </w:rPr>
            </w:pPr>
          </w:p>
        </w:tc>
      </w:tr>
      <w:tr w:rsidR="00E437A0" w:rsidRPr="00334745" w14:paraId="0E376D69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47C"/>
            <w:vAlign w:val="center"/>
          </w:tcPr>
          <w:p w14:paraId="7375EDF9" w14:textId="77777777" w:rsidR="00E437A0" w:rsidRPr="0097643F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  <w:color w:val="FFFFFF"/>
              </w:rPr>
            </w:pPr>
            <w:r w:rsidRPr="00513CAF">
              <w:rPr>
                <w:rFonts w:ascii="Calibri" w:hAnsi="Calibri" w:cs="Arial"/>
                <w:b/>
                <w:color w:val="FFFFFF"/>
              </w:rPr>
              <w:t>Section 7 – Equipment (if available)</w:t>
            </w:r>
          </w:p>
        </w:tc>
      </w:tr>
      <w:tr w:rsidR="00E437A0" w:rsidRPr="00334745" w14:paraId="7D4767ED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9"/>
        </w:trPr>
        <w:tc>
          <w:tcPr>
            <w:tcW w:w="15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1C3D9"/>
            <w:vAlign w:val="center"/>
          </w:tcPr>
          <w:p w14:paraId="7F6D03AC" w14:textId="77777777" w:rsidR="00E437A0" w:rsidRPr="0050642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Arial"/>
              </w:rPr>
            </w:pPr>
            <w:r w:rsidRPr="0050642B">
              <w:rPr>
                <w:rFonts w:ascii="Calibri" w:hAnsi="Calibri" w:cs="Arial"/>
              </w:rPr>
              <w:t>Equipment already deployed or being mobilised (other than OSRL resources)</w:t>
            </w:r>
          </w:p>
        </w:tc>
        <w:tc>
          <w:tcPr>
            <w:tcW w:w="3442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2D5F9" w14:textId="77777777" w:rsidR="00E437A0" w:rsidRPr="00F23A5B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Arial"/>
              </w:rPr>
            </w:pPr>
            <w:r w:rsidRPr="00F23A5B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F23A5B">
              <w:rPr>
                <w:rFonts w:cs="Arial"/>
              </w:rPr>
              <w:instrText xml:space="preserve"> FORMTEXT </w:instrText>
            </w:r>
            <w:r w:rsidRPr="00F23A5B">
              <w:rPr>
                <w:rFonts w:cs="Arial"/>
              </w:rPr>
            </w:r>
            <w:r w:rsidRPr="00F23A5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23A5B">
              <w:rPr>
                <w:rFonts w:cs="Arial"/>
              </w:rPr>
              <w:fldChar w:fldCharType="end"/>
            </w:r>
            <w:bookmarkEnd w:id="43"/>
          </w:p>
        </w:tc>
      </w:tr>
      <w:tr w:rsidR="00E437A0" w:rsidRPr="00334745" w14:paraId="1CB8CB4E" w14:textId="77777777" w:rsidTr="00A5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6AF153" w14:textId="77777777" w:rsidR="00E437A0" w:rsidRPr="00460F54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4"/>
                <w:szCs w:val="4"/>
              </w:rPr>
            </w:pPr>
          </w:p>
        </w:tc>
      </w:tr>
      <w:tr w:rsidR="00E437A0" w:rsidRPr="00334745" w14:paraId="0448595D" w14:textId="77777777" w:rsidTr="00A2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47C"/>
            <w:vAlign w:val="center"/>
          </w:tcPr>
          <w:p w14:paraId="785C341E" w14:textId="77777777" w:rsidR="00E437A0" w:rsidRDefault="00E437A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 w:rsidRPr="00513CAF">
              <w:rPr>
                <w:rFonts w:ascii="Calibri" w:hAnsi="Calibri" w:cs="Arial"/>
                <w:b/>
                <w:color w:val="FFFFFF"/>
              </w:rPr>
              <w:t>Section 8 – Further Information</w:t>
            </w:r>
          </w:p>
        </w:tc>
      </w:tr>
      <w:tr w:rsidR="00E437A0" w:rsidRPr="00334745" w14:paraId="167BA860" w14:textId="77777777" w:rsidTr="00A5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8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E12FE" w14:textId="77777777" w:rsidR="00F004C0" w:rsidRDefault="00F004C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3BF57EF2" w14:textId="7124C6BC" w:rsidR="00F004C0" w:rsidRDefault="008E76DE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4" w:name="Text6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4"/>
          </w:p>
          <w:p w14:paraId="1BE12018" w14:textId="1A9E2427" w:rsidR="00F004C0" w:rsidRDefault="00F004C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3FDDAD48" w14:textId="364D7714" w:rsidR="008E76DE" w:rsidRDefault="008E76DE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54DDFE86" w14:textId="637A46B9" w:rsidR="008E76DE" w:rsidRDefault="008E76DE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64F8248F" w14:textId="1E9F7DBC" w:rsidR="008E76DE" w:rsidRDefault="008E76DE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6487C266" w14:textId="77777777" w:rsidR="008E76DE" w:rsidRDefault="008E76DE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584496D0" w14:textId="77777777" w:rsidR="00F004C0" w:rsidRDefault="00F004C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6698FF01" w14:textId="5A5A814D" w:rsidR="00F004C0" w:rsidRPr="00F23A5B" w:rsidRDefault="00F004C0" w:rsidP="00A52A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</w:tc>
      </w:tr>
    </w:tbl>
    <w:p w14:paraId="20F72AA4" w14:textId="77777777" w:rsidR="008208C5" w:rsidRPr="00C153B6" w:rsidRDefault="008208C5" w:rsidP="00D81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10"/>
          <w:szCs w:val="10"/>
        </w:rPr>
      </w:pPr>
    </w:p>
    <w:sectPr w:rsidR="008208C5" w:rsidRPr="00C153B6" w:rsidSect="00326CE2">
      <w:headerReference w:type="default" r:id="rId14"/>
      <w:pgSz w:w="11906" w:h="16838"/>
      <w:pgMar w:top="750" w:right="737" w:bottom="284" w:left="737" w:header="284" w:footer="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993C0" w14:textId="77777777" w:rsidR="004675D4" w:rsidRDefault="004675D4">
      <w:r>
        <w:separator/>
      </w:r>
    </w:p>
  </w:endnote>
  <w:endnote w:type="continuationSeparator" w:id="0">
    <w:p w14:paraId="67AFAEF4" w14:textId="77777777" w:rsidR="004675D4" w:rsidRDefault="0046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58D3" w14:textId="77777777" w:rsidR="00D25974" w:rsidRPr="00A52AA3" w:rsidRDefault="00D25974" w:rsidP="00D25974">
    <w:pPr>
      <w:tabs>
        <w:tab w:val="right" w:leader="underscore" w:pos="9639"/>
      </w:tabs>
      <w:jc w:val="both"/>
      <w:rPr>
        <w:rFonts w:ascii="Calibri" w:hAnsi="Calibri" w:cs="Calibri"/>
        <w:sz w:val="18"/>
      </w:rPr>
    </w:pPr>
    <w:r w:rsidRPr="00A52AA3">
      <w:rPr>
        <w:rFonts w:ascii="Calibri" w:hAnsi="Calibri" w:cs="Calibri"/>
        <w:sz w:val="18"/>
      </w:rPr>
      <w:tab/>
    </w:r>
  </w:p>
  <w:p w14:paraId="58F36F4B" w14:textId="77777777" w:rsidR="00D25974" w:rsidRPr="00A52AA3" w:rsidRDefault="00D25974" w:rsidP="00D25974">
    <w:pPr>
      <w:tabs>
        <w:tab w:val="right" w:leader="underscore" w:pos="9639"/>
      </w:tabs>
      <w:jc w:val="center"/>
      <w:rPr>
        <w:rFonts w:ascii="Calibri" w:hAnsi="Calibri" w:cs="Calibri"/>
        <w:i/>
        <w:sz w:val="18"/>
      </w:rPr>
    </w:pPr>
    <w:r w:rsidRPr="00A52AA3">
      <w:rPr>
        <w:rFonts w:ascii="Calibri" w:hAnsi="Calibri" w:cs="Calibri"/>
        <w:i/>
        <w:sz w:val="18"/>
      </w:rPr>
      <w:t>Confidential. Not to be reproduced in any form or media without written consent from the management of Oil Spill Response Limited.</w:t>
    </w:r>
  </w:p>
  <w:p w14:paraId="0E016585" w14:textId="77777777" w:rsidR="00D25974" w:rsidRPr="00A52AA3" w:rsidRDefault="00D25974" w:rsidP="00D25974">
    <w:pPr>
      <w:tabs>
        <w:tab w:val="right" w:leader="underscore" w:pos="9639"/>
      </w:tabs>
      <w:jc w:val="center"/>
      <w:rPr>
        <w:rFonts w:ascii="Calibri" w:hAnsi="Calibri" w:cs="Calibri"/>
        <w:i/>
        <w:sz w:val="18"/>
      </w:rPr>
    </w:pPr>
    <w:r w:rsidRPr="00A52AA3">
      <w:rPr>
        <w:rFonts w:ascii="Calibri" w:hAnsi="Calibri" w:cs="Calibri"/>
        <w:i/>
        <w:sz w:val="18"/>
      </w:rPr>
      <w:t xml:space="preserve"> Printed versions are uncontrolled and will not be updated.</w:t>
    </w:r>
  </w:p>
  <w:p w14:paraId="66A0478D" w14:textId="24F43D49" w:rsidR="00D25974" w:rsidRPr="00A52AA3" w:rsidRDefault="00D25974" w:rsidP="00D25974">
    <w:pPr>
      <w:tabs>
        <w:tab w:val="right" w:leader="underscore" w:pos="9639"/>
      </w:tabs>
      <w:jc w:val="center"/>
      <w:rPr>
        <w:rFonts w:ascii="Calibri" w:hAnsi="Calibri" w:cs="Calibri"/>
        <w:i/>
        <w:sz w:val="18"/>
      </w:rPr>
    </w:pPr>
    <w:r w:rsidRPr="00A52AA3">
      <w:rPr>
        <w:rFonts w:ascii="Calibri" w:hAnsi="Calibri" w:cs="Calibri"/>
        <w:i/>
        <w:sz w:val="18"/>
      </w:rPr>
      <w:t xml:space="preserve">Document Number: OSRL-OPER-FOR-00173 Revision: </w:t>
    </w:r>
    <w:r w:rsidR="00ED7AFE">
      <w:rPr>
        <w:rFonts w:ascii="Calibri" w:hAnsi="Calibri" w:cs="Calibri"/>
        <w:i/>
        <w:sz w:val="18"/>
      </w:rPr>
      <w:t>1</w:t>
    </w:r>
    <w:r w:rsidR="0083247F">
      <w:rPr>
        <w:rFonts w:ascii="Calibri" w:hAnsi="Calibri" w:cs="Calibri"/>
        <w:i/>
        <w:sz w:val="18"/>
      </w:rPr>
      <w:t>1</w:t>
    </w:r>
  </w:p>
  <w:p w14:paraId="2DE5DAD1" w14:textId="77777777" w:rsidR="00D25974" w:rsidRDefault="00D259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88C97" w14:textId="77777777" w:rsidR="004675D4" w:rsidRDefault="004675D4">
      <w:r>
        <w:separator/>
      </w:r>
    </w:p>
  </w:footnote>
  <w:footnote w:type="continuationSeparator" w:id="0">
    <w:p w14:paraId="4A9106D4" w14:textId="77777777" w:rsidR="004675D4" w:rsidRDefault="00467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AB98" w14:textId="6448C62B" w:rsidR="00D25974" w:rsidRPr="00E76168" w:rsidRDefault="009B070A" w:rsidP="00E76168">
    <w:pPr>
      <w:pStyle w:val="Header"/>
      <w:tabs>
        <w:tab w:val="clear" w:pos="4153"/>
        <w:tab w:val="clear" w:pos="8306"/>
        <w:tab w:val="center" w:pos="5102"/>
      </w:tabs>
      <w:jc w:val="right"/>
      <w:rPr>
        <w:rFonts w:ascii="Arial" w:hAnsi="Arial" w:cs="Arial"/>
      </w:rPr>
    </w:pPr>
    <w:r w:rsidRPr="00521E07">
      <w:rPr>
        <w:rFonts w:ascii="Arial" w:hAnsi="Arial" w:cs="Arial"/>
        <w:noProof/>
        <w:lang w:eastAsia="en-GB"/>
      </w:rPr>
      <w:drawing>
        <wp:inline distT="0" distB="0" distL="0" distR="0" wp14:anchorId="1E0E76E7" wp14:editId="2E8D5A82">
          <wp:extent cx="819150" cy="352208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220" cy="356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77326" w14:textId="77777777" w:rsidR="00D25974" w:rsidRPr="00E76168" w:rsidRDefault="00D25974" w:rsidP="00E76168">
    <w:pPr>
      <w:pStyle w:val="Header"/>
      <w:tabs>
        <w:tab w:val="clear" w:pos="4153"/>
        <w:tab w:val="clear" w:pos="8306"/>
        <w:tab w:val="center" w:pos="5102"/>
      </w:tabs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5CB0"/>
    <w:multiLevelType w:val="hybridMultilevel"/>
    <w:tmpl w:val="DCCAD7F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2857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61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0E"/>
    <w:rsid w:val="000228A6"/>
    <w:rsid w:val="0002398C"/>
    <w:rsid w:val="000256EF"/>
    <w:rsid w:val="00032980"/>
    <w:rsid w:val="000338E2"/>
    <w:rsid w:val="00045F94"/>
    <w:rsid w:val="0005056C"/>
    <w:rsid w:val="00051247"/>
    <w:rsid w:val="00074537"/>
    <w:rsid w:val="0007504F"/>
    <w:rsid w:val="00075D7F"/>
    <w:rsid w:val="00086B8A"/>
    <w:rsid w:val="000926B3"/>
    <w:rsid w:val="00097292"/>
    <w:rsid w:val="000B0158"/>
    <w:rsid w:val="000B485C"/>
    <w:rsid w:val="000B77BF"/>
    <w:rsid w:val="000C09A7"/>
    <w:rsid w:val="000C47F9"/>
    <w:rsid w:val="000C5972"/>
    <w:rsid w:val="000D38E6"/>
    <w:rsid w:val="000E3516"/>
    <w:rsid w:val="000E4505"/>
    <w:rsid w:val="000E6316"/>
    <w:rsid w:val="000E6728"/>
    <w:rsid w:val="000F1E70"/>
    <w:rsid w:val="00102416"/>
    <w:rsid w:val="00105DFB"/>
    <w:rsid w:val="00120C99"/>
    <w:rsid w:val="001240F9"/>
    <w:rsid w:val="00150D59"/>
    <w:rsid w:val="001516A3"/>
    <w:rsid w:val="00166EA9"/>
    <w:rsid w:val="0017074A"/>
    <w:rsid w:val="00170836"/>
    <w:rsid w:val="00172D32"/>
    <w:rsid w:val="001768B2"/>
    <w:rsid w:val="00177AE2"/>
    <w:rsid w:val="001808A5"/>
    <w:rsid w:val="001846D3"/>
    <w:rsid w:val="00184E8C"/>
    <w:rsid w:val="001862C3"/>
    <w:rsid w:val="00194280"/>
    <w:rsid w:val="001A5862"/>
    <w:rsid w:val="001B70E8"/>
    <w:rsid w:val="001C0443"/>
    <w:rsid w:val="001C0AF8"/>
    <w:rsid w:val="001D3D9B"/>
    <w:rsid w:val="001E09FD"/>
    <w:rsid w:val="001E1C4E"/>
    <w:rsid w:val="00216A20"/>
    <w:rsid w:val="00216B05"/>
    <w:rsid w:val="002206BA"/>
    <w:rsid w:val="00226DA4"/>
    <w:rsid w:val="00230322"/>
    <w:rsid w:val="00233487"/>
    <w:rsid w:val="00234E12"/>
    <w:rsid w:val="0023509A"/>
    <w:rsid w:val="002444CD"/>
    <w:rsid w:val="00247D19"/>
    <w:rsid w:val="0025416B"/>
    <w:rsid w:val="00260F04"/>
    <w:rsid w:val="00264109"/>
    <w:rsid w:val="00266E33"/>
    <w:rsid w:val="002677F5"/>
    <w:rsid w:val="0027271F"/>
    <w:rsid w:val="002764D2"/>
    <w:rsid w:val="002872A2"/>
    <w:rsid w:val="0029586D"/>
    <w:rsid w:val="002A0E87"/>
    <w:rsid w:val="002B17B8"/>
    <w:rsid w:val="002B1860"/>
    <w:rsid w:val="002C34A1"/>
    <w:rsid w:val="002C56ED"/>
    <w:rsid w:val="002D4FF2"/>
    <w:rsid w:val="002D7274"/>
    <w:rsid w:val="002E200A"/>
    <w:rsid w:val="002E2DDA"/>
    <w:rsid w:val="002F33FA"/>
    <w:rsid w:val="002F4B3F"/>
    <w:rsid w:val="00323010"/>
    <w:rsid w:val="003242C9"/>
    <w:rsid w:val="00326C0F"/>
    <w:rsid w:val="00326CE2"/>
    <w:rsid w:val="00327B57"/>
    <w:rsid w:val="00327F8C"/>
    <w:rsid w:val="003324ED"/>
    <w:rsid w:val="0033360B"/>
    <w:rsid w:val="00334745"/>
    <w:rsid w:val="0033798F"/>
    <w:rsid w:val="003441C6"/>
    <w:rsid w:val="00357A0F"/>
    <w:rsid w:val="00363BBE"/>
    <w:rsid w:val="0037110E"/>
    <w:rsid w:val="0037260C"/>
    <w:rsid w:val="00380BC6"/>
    <w:rsid w:val="00383668"/>
    <w:rsid w:val="003931A0"/>
    <w:rsid w:val="00397164"/>
    <w:rsid w:val="003B34BD"/>
    <w:rsid w:val="003B7882"/>
    <w:rsid w:val="003C08DB"/>
    <w:rsid w:val="003C3159"/>
    <w:rsid w:val="003C3609"/>
    <w:rsid w:val="003C3B1C"/>
    <w:rsid w:val="003C4F4C"/>
    <w:rsid w:val="003C72B8"/>
    <w:rsid w:val="003C7CD9"/>
    <w:rsid w:val="003D2AD5"/>
    <w:rsid w:val="003D462F"/>
    <w:rsid w:val="003D4BA9"/>
    <w:rsid w:val="003E16A9"/>
    <w:rsid w:val="003E19A8"/>
    <w:rsid w:val="003E6810"/>
    <w:rsid w:val="003F49A1"/>
    <w:rsid w:val="003F7AF5"/>
    <w:rsid w:val="0040004E"/>
    <w:rsid w:val="00400B36"/>
    <w:rsid w:val="004040BF"/>
    <w:rsid w:val="00421DB7"/>
    <w:rsid w:val="00423B57"/>
    <w:rsid w:val="004270D3"/>
    <w:rsid w:val="004307C5"/>
    <w:rsid w:val="00451822"/>
    <w:rsid w:val="00460F54"/>
    <w:rsid w:val="004675D4"/>
    <w:rsid w:val="00474E31"/>
    <w:rsid w:val="00482FCA"/>
    <w:rsid w:val="004A0546"/>
    <w:rsid w:val="004A12D2"/>
    <w:rsid w:val="004A3B5C"/>
    <w:rsid w:val="004A7285"/>
    <w:rsid w:val="004A7A46"/>
    <w:rsid w:val="004D0419"/>
    <w:rsid w:val="004E0791"/>
    <w:rsid w:val="004E4BDA"/>
    <w:rsid w:val="004E79B5"/>
    <w:rsid w:val="004E7A46"/>
    <w:rsid w:val="004F7E98"/>
    <w:rsid w:val="00501D62"/>
    <w:rsid w:val="00503C17"/>
    <w:rsid w:val="0050642B"/>
    <w:rsid w:val="00511E82"/>
    <w:rsid w:val="00513CAF"/>
    <w:rsid w:val="00521E07"/>
    <w:rsid w:val="00524AF8"/>
    <w:rsid w:val="005275DC"/>
    <w:rsid w:val="00542084"/>
    <w:rsid w:val="0054454C"/>
    <w:rsid w:val="00551CBF"/>
    <w:rsid w:val="0055232E"/>
    <w:rsid w:val="0055648B"/>
    <w:rsid w:val="00560256"/>
    <w:rsid w:val="00562785"/>
    <w:rsid w:val="00564837"/>
    <w:rsid w:val="005701C7"/>
    <w:rsid w:val="00577D70"/>
    <w:rsid w:val="00590C46"/>
    <w:rsid w:val="00594D85"/>
    <w:rsid w:val="005B6584"/>
    <w:rsid w:val="005B6D61"/>
    <w:rsid w:val="005B757D"/>
    <w:rsid w:val="005C3267"/>
    <w:rsid w:val="005C6E4A"/>
    <w:rsid w:val="005D2875"/>
    <w:rsid w:val="005D4D49"/>
    <w:rsid w:val="005D50FB"/>
    <w:rsid w:val="005D7839"/>
    <w:rsid w:val="005E5819"/>
    <w:rsid w:val="005E59A2"/>
    <w:rsid w:val="005E6039"/>
    <w:rsid w:val="00604D6D"/>
    <w:rsid w:val="006060B4"/>
    <w:rsid w:val="006067F5"/>
    <w:rsid w:val="00610855"/>
    <w:rsid w:val="006157A5"/>
    <w:rsid w:val="0062677F"/>
    <w:rsid w:val="006433AC"/>
    <w:rsid w:val="00643462"/>
    <w:rsid w:val="00654799"/>
    <w:rsid w:val="00666111"/>
    <w:rsid w:val="0067252F"/>
    <w:rsid w:val="00675412"/>
    <w:rsid w:val="00680C30"/>
    <w:rsid w:val="006867EF"/>
    <w:rsid w:val="00692A71"/>
    <w:rsid w:val="00697D13"/>
    <w:rsid w:val="006A2EC6"/>
    <w:rsid w:val="006A3597"/>
    <w:rsid w:val="006A478F"/>
    <w:rsid w:val="006A5598"/>
    <w:rsid w:val="006B1E7E"/>
    <w:rsid w:val="006B5045"/>
    <w:rsid w:val="006C0F3B"/>
    <w:rsid w:val="006C71F9"/>
    <w:rsid w:val="006D2EFF"/>
    <w:rsid w:val="006D5D0E"/>
    <w:rsid w:val="006D7092"/>
    <w:rsid w:val="006E082D"/>
    <w:rsid w:val="006E246A"/>
    <w:rsid w:val="006F07A7"/>
    <w:rsid w:val="0070085E"/>
    <w:rsid w:val="00702DF2"/>
    <w:rsid w:val="007050D4"/>
    <w:rsid w:val="00716121"/>
    <w:rsid w:val="00717509"/>
    <w:rsid w:val="0072682A"/>
    <w:rsid w:val="00726A2D"/>
    <w:rsid w:val="00734BDE"/>
    <w:rsid w:val="00743036"/>
    <w:rsid w:val="007521F8"/>
    <w:rsid w:val="007524CB"/>
    <w:rsid w:val="00767EE1"/>
    <w:rsid w:val="0077243F"/>
    <w:rsid w:val="00780E70"/>
    <w:rsid w:val="007834A5"/>
    <w:rsid w:val="00783656"/>
    <w:rsid w:val="00784C45"/>
    <w:rsid w:val="007B2F19"/>
    <w:rsid w:val="007C63AA"/>
    <w:rsid w:val="007C7498"/>
    <w:rsid w:val="007D520B"/>
    <w:rsid w:val="007F15B2"/>
    <w:rsid w:val="00804903"/>
    <w:rsid w:val="00807034"/>
    <w:rsid w:val="00813786"/>
    <w:rsid w:val="00814F41"/>
    <w:rsid w:val="008208C5"/>
    <w:rsid w:val="0083247F"/>
    <w:rsid w:val="00836DA4"/>
    <w:rsid w:val="00847817"/>
    <w:rsid w:val="008525AA"/>
    <w:rsid w:val="0086017A"/>
    <w:rsid w:val="008636AD"/>
    <w:rsid w:val="00867750"/>
    <w:rsid w:val="008735E9"/>
    <w:rsid w:val="00884398"/>
    <w:rsid w:val="00885942"/>
    <w:rsid w:val="00887807"/>
    <w:rsid w:val="008A3028"/>
    <w:rsid w:val="008B12ED"/>
    <w:rsid w:val="008B3764"/>
    <w:rsid w:val="008B6E44"/>
    <w:rsid w:val="008B73EC"/>
    <w:rsid w:val="008D52CF"/>
    <w:rsid w:val="008E508F"/>
    <w:rsid w:val="008E54B2"/>
    <w:rsid w:val="008E5C6E"/>
    <w:rsid w:val="008E76DE"/>
    <w:rsid w:val="00901977"/>
    <w:rsid w:val="00920D19"/>
    <w:rsid w:val="009335BD"/>
    <w:rsid w:val="00935C96"/>
    <w:rsid w:val="00950CBB"/>
    <w:rsid w:val="00951A02"/>
    <w:rsid w:val="00955322"/>
    <w:rsid w:val="00960811"/>
    <w:rsid w:val="00963CBC"/>
    <w:rsid w:val="00964BFE"/>
    <w:rsid w:val="00966E4D"/>
    <w:rsid w:val="00970179"/>
    <w:rsid w:val="009716BD"/>
    <w:rsid w:val="00975D5C"/>
    <w:rsid w:val="0097643F"/>
    <w:rsid w:val="009912E3"/>
    <w:rsid w:val="009A556C"/>
    <w:rsid w:val="009B024A"/>
    <w:rsid w:val="009B070A"/>
    <w:rsid w:val="009B5420"/>
    <w:rsid w:val="009B560F"/>
    <w:rsid w:val="009C7368"/>
    <w:rsid w:val="009C7588"/>
    <w:rsid w:val="009D45F3"/>
    <w:rsid w:val="009D55FF"/>
    <w:rsid w:val="009E237A"/>
    <w:rsid w:val="009F04FF"/>
    <w:rsid w:val="009F7B92"/>
    <w:rsid w:val="00A12F53"/>
    <w:rsid w:val="00A20998"/>
    <w:rsid w:val="00A238CF"/>
    <w:rsid w:val="00A3496A"/>
    <w:rsid w:val="00A37F2E"/>
    <w:rsid w:val="00A47465"/>
    <w:rsid w:val="00A52AA3"/>
    <w:rsid w:val="00A70CC5"/>
    <w:rsid w:val="00A75CC0"/>
    <w:rsid w:val="00A766F6"/>
    <w:rsid w:val="00A86A48"/>
    <w:rsid w:val="00A86DF4"/>
    <w:rsid w:val="00A96AFA"/>
    <w:rsid w:val="00AA2EB2"/>
    <w:rsid w:val="00AC770A"/>
    <w:rsid w:val="00AD3A4B"/>
    <w:rsid w:val="00AD5A28"/>
    <w:rsid w:val="00AD72D0"/>
    <w:rsid w:val="00AD779C"/>
    <w:rsid w:val="00AE376F"/>
    <w:rsid w:val="00AE6D10"/>
    <w:rsid w:val="00AF1B26"/>
    <w:rsid w:val="00AF5B90"/>
    <w:rsid w:val="00B05BF3"/>
    <w:rsid w:val="00B074F5"/>
    <w:rsid w:val="00B13F39"/>
    <w:rsid w:val="00B156EE"/>
    <w:rsid w:val="00B16591"/>
    <w:rsid w:val="00B178BB"/>
    <w:rsid w:val="00B277E6"/>
    <w:rsid w:val="00B2796C"/>
    <w:rsid w:val="00B318BC"/>
    <w:rsid w:val="00B40F97"/>
    <w:rsid w:val="00B51FF5"/>
    <w:rsid w:val="00B60C47"/>
    <w:rsid w:val="00B70B2B"/>
    <w:rsid w:val="00B81F81"/>
    <w:rsid w:val="00B838BB"/>
    <w:rsid w:val="00B879B9"/>
    <w:rsid w:val="00B93435"/>
    <w:rsid w:val="00B93D5E"/>
    <w:rsid w:val="00B9629D"/>
    <w:rsid w:val="00B97C11"/>
    <w:rsid w:val="00BA318B"/>
    <w:rsid w:val="00BA4724"/>
    <w:rsid w:val="00BB366C"/>
    <w:rsid w:val="00BC6D2C"/>
    <w:rsid w:val="00BC6D72"/>
    <w:rsid w:val="00BE6FF0"/>
    <w:rsid w:val="00BF0FAD"/>
    <w:rsid w:val="00C00338"/>
    <w:rsid w:val="00C01D60"/>
    <w:rsid w:val="00C0590C"/>
    <w:rsid w:val="00C134CD"/>
    <w:rsid w:val="00C13C24"/>
    <w:rsid w:val="00C153B6"/>
    <w:rsid w:val="00C17E56"/>
    <w:rsid w:val="00C25172"/>
    <w:rsid w:val="00C274B2"/>
    <w:rsid w:val="00C32A67"/>
    <w:rsid w:val="00C427D2"/>
    <w:rsid w:val="00C43BAF"/>
    <w:rsid w:val="00C452C1"/>
    <w:rsid w:val="00C62279"/>
    <w:rsid w:val="00C67AFC"/>
    <w:rsid w:val="00C72079"/>
    <w:rsid w:val="00C81F87"/>
    <w:rsid w:val="00CB6F6A"/>
    <w:rsid w:val="00CC0930"/>
    <w:rsid w:val="00CC2B8B"/>
    <w:rsid w:val="00CC4D7D"/>
    <w:rsid w:val="00CC5732"/>
    <w:rsid w:val="00CC7380"/>
    <w:rsid w:val="00CD6AAD"/>
    <w:rsid w:val="00CE4A8A"/>
    <w:rsid w:val="00CE72F2"/>
    <w:rsid w:val="00CF6423"/>
    <w:rsid w:val="00D02127"/>
    <w:rsid w:val="00D02593"/>
    <w:rsid w:val="00D038C7"/>
    <w:rsid w:val="00D11AF3"/>
    <w:rsid w:val="00D208FF"/>
    <w:rsid w:val="00D25974"/>
    <w:rsid w:val="00D31D0D"/>
    <w:rsid w:val="00D33B4F"/>
    <w:rsid w:val="00D34FB8"/>
    <w:rsid w:val="00D36360"/>
    <w:rsid w:val="00D419E8"/>
    <w:rsid w:val="00D428E2"/>
    <w:rsid w:val="00D47A45"/>
    <w:rsid w:val="00D51F1F"/>
    <w:rsid w:val="00D62676"/>
    <w:rsid w:val="00D7075B"/>
    <w:rsid w:val="00D81C9D"/>
    <w:rsid w:val="00D839E2"/>
    <w:rsid w:val="00D87BC1"/>
    <w:rsid w:val="00D953C8"/>
    <w:rsid w:val="00DB2454"/>
    <w:rsid w:val="00DB438B"/>
    <w:rsid w:val="00DB526F"/>
    <w:rsid w:val="00DC3729"/>
    <w:rsid w:val="00DD0D9E"/>
    <w:rsid w:val="00DE5DB1"/>
    <w:rsid w:val="00DF4555"/>
    <w:rsid w:val="00E029CC"/>
    <w:rsid w:val="00E105B6"/>
    <w:rsid w:val="00E14D93"/>
    <w:rsid w:val="00E23A8F"/>
    <w:rsid w:val="00E25307"/>
    <w:rsid w:val="00E437A0"/>
    <w:rsid w:val="00E458DF"/>
    <w:rsid w:val="00E55C6E"/>
    <w:rsid w:val="00E63B4E"/>
    <w:rsid w:val="00E6450E"/>
    <w:rsid w:val="00E72314"/>
    <w:rsid w:val="00E73809"/>
    <w:rsid w:val="00E75618"/>
    <w:rsid w:val="00E76168"/>
    <w:rsid w:val="00EA6592"/>
    <w:rsid w:val="00EB23A1"/>
    <w:rsid w:val="00EB2A37"/>
    <w:rsid w:val="00EB4CA6"/>
    <w:rsid w:val="00EB6093"/>
    <w:rsid w:val="00EC3809"/>
    <w:rsid w:val="00EC5EC1"/>
    <w:rsid w:val="00EC629B"/>
    <w:rsid w:val="00EC62F1"/>
    <w:rsid w:val="00EC7367"/>
    <w:rsid w:val="00ED13A5"/>
    <w:rsid w:val="00ED26F3"/>
    <w:rsid w:val="00ED3C16"/>
    <w:rsid w:val="00ED7AFE"/>
    <w:rsid w:val="00EE1916"/>
    <w:rsid w:val="00EE5170"/>
    <w:rsid w:val="00F004C0"/>
    <w:rsid w:val="00F022DD"/>
    <w:rsid w:val="00F14BCB"/>
    <w:rsid w:val="00F1500B"/>
    <w:rsid w:val="00F15A65"/>
    <w:rsid w:val="00F21212"/>
    <w:rsid w:val="00F2368B"/>
    <w:rsid w:val="00F23A5B"/>
    <w:rsid w:val="00F41098"/>
    <w:rsid w:val="00F42F91"/>
    <w:rsid w:val="00F46BD9"/>
    <w:rsid w:val="00F47429"/>
    <w:rsid w:val="00F61E1D"/>
    <w:rsid w:val="00F85C9C"/>
    <w:rsid w:val="00F9603D"/>
    <w:rsid w:val="00FA1CF5"/>
    <w:rsid w:val="00FA5C47"/>
    <w:rsid w:val="00FB0667"/>
    <w:rsid w:val="00FB1FB4"/>
    <w:rsid w:val="00FB2900"/>
    <w:rsid w:val="00FB44D2"/>
    <w:rsid w:val="00FC230C"/>
    <w:rsid w:val="00FC75F7"/>
    <w:rsid w:val="00FE611D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E83EB"/>
  <w15:chartTrackingRefBased/>
  <w15:docId w15:val="{81797597-6309-49D3-9772-2A9C9518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367"/>
    <w:rPr>
      <w:lang w:eastAsia="en-US"/>
    </w:rPr>
  </w:style>
  <w:style w:type="paragraph" w:styleId="Heading1">
    <w:name w:val="heading 1"/>
    <w:basedOn w:val="Normal"/>
    <w:next w:val="Normal"/>
    <w:qFormat/>
    <w:rsid w:val="00EC736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40" w:after="40"/>
      <w:jc w:val="right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7367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rsid w:val="00EC7367"/>
    <w:pPr>
      <w:tabs>
        <w:tab w:val="center" w:pos="4153"/>
        <w:tab w:val="right" w:pos="8306"/>
      </w:tabs>
    </w:pPr>
  </w:style>
  <w:style w:type="character" w:styleId="Hyperlink">
    <w:name w:val="Hyperlink"/>
    <w:rsid w:val="00EC7367"/>
    <w:rPr>
      <w:color w:val="0000FF"/>
      <w:u w:val="single"/>
    </w:rPr>
  </w:style>
  <w:style w:type="paragraph" w:styleId="DocumentMap">
    <w:name w:val="Document Map"/>
    <w:basedOn w:val="Normal"/>
    <w:semiHidden/>
    <w:rsid w:val="00EC736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4D0419"/>
  </w:style>
  <w:style w:type="paragraph" w:styleId="BalloonText">
    <w:name w:val="Balloon Text"/>
    <w:basedOn w:val="Normal"/>
    <w:link w:val="BalloonTextChar"/>
    <w:rsid w:val="00AE6D1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AE6D1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A96AFA"/>
    <w:rPr>
      <w:lang w:eastAsia="en-US"/>
    </w:rPr>
  </w:style>
  <w:style w:type="table" w:styleId="TableGrid">
    <w:name w:val="Table Grid"/>
    <w:basedOn w:val="TableNormal"/>
    <w:rsid w:val="00A7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A35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3597"/>
    <w:rPr>
      <w:lang w:val="x-none"/>
    </w:rPr>
  </w:style>
  <w:style w:type="character" w:customStyle="1" w:styleId="CommentTextChar">
    <w:name w:val="Comment Text Char"/>
    <w:link w:val="CommentText"/>
    <w:rsid w:val="006A35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3597"/>
    <w:rPr>
      <w:b/>
      <w:bCs/>
    </w:rPr>
  </w:style>
  <w:style w:type="character" w:customStyle="1" w:styleId="CommentSubjectChar">
    <w:name w:val="Comment Subject Char"/>
    <w:link w:val="CommentSubject"/>
    <w:rsid w:val="006A359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A3597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FooterChar">
    <w:name w:val="Footer Char"/>
    <w:link w:val="Footer"/>
    <w:rsid w:val="00326CE2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E76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ueprint" ma:contentTypeID="0x010100F700AD23C897F743BC95A928FDEF0C3C00F1029C0339E6B94FA23D146BEA333E79" ma:contentTypeVersion="25" ma:contentTypeDescription="" ma:contentTypeScope="" ma:versionID="79ec5159b822c49372cbf76aa4445165">
  <xsd:schema xmlns:xsd="http://www.w3.org/2001/XMLSchema" xmlns:xs="http://www.w3.org/2001/XMLSchema" xmlns:p="http://schemas.microsoft.com/office/2006/metadata/properties" xmlns:ns1="http://schemas.microsoft.com/sharepoint/v3" xmlns:ns2="a36b8406-1429-4868-a2ef-f28b22302ea7" xmlns:ns3="2256c41f-80b1-4991-b3f9-872066a0d15a" xmlns:ns4="4816884c-9a9a-40bd-8fe0-ff8b136d5d07" targetNamespace="http://schemas.microsoft.com/office/2006/metadata/properties" ma:root="true" ma:fieldsID="b130fd212ee4d69b6bd79deb43e3f9c9" ns1:_="" ns2:_="" ns3:_="" ns4:_="">
    <xsd:import namespace="http://schemas.microsoft.com/sharepoint/v3"/>
    <xsd:import namespace="a36b8406-1429-4868-a2ef-f28b22302ea7"/>
    <xsd:import namespace="2256c41f-80b1-4991-b3f9-872066a0d15a"/>
    <xsd:import namespace="4816884c-9a9a-40bd-8fe0-ff8b136d5d07"/>
    <xsd:element name="properties">
      <xsd:complexType>
        <xsd:sequence>
          <xsd:element name="documentManagement">
            <xsd:complexType>
              <xsd:all>
                <xsd:element ref="ns2:Department."/>
                <xsd:element ref="ns2:Document_x0020_version"/>
                <xsd:element ref="ns2:Ducument_x0020_Type"/>
                <xsd:element ref="ns2:Review_x0020_period"/>
                <xsd:element ref="ns2:Review_x0020_Date"/>
                <xsd:element ref="ns2:Review_x0020_Due"/>
                <xsd:element ref="ns2:Document_x0020_Author"/>
                <xsd:element ref="ns2:Document_x0020_Reviewer"/>
                <xsd:element ref="ns2:Document_x0020_Approver"/>
                <xsd:element ref="ns3:TaxCatchAll" minOccurs="0"/>
                <xsd:element ref="ns3:TaxCatchAllLabel" minOccurs="0"/>
                <xsd:element ref="ns2:n4d32b1428d84043a4d49685dee70176" minOccurs="0"/>
                <xsd:element ref="ns2:_dlc_DocIdUrl" minOccurs="0"/>
                <xsd:element ref="ns2:_dlc_DocIdPersistId" minOccurs="0"/>
                <xsd:element ref="ns2:_dlc_DocId" minOccurs="0"/>
                <xsd:element ref="ns1:CustomerID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4:_Flow_SignoffStatus" minOccurs="0"/>
                <xsd:element ref="ns4:Classification" minOccurs="0"/>
                <xsd:element ref="ns4:MediaServiceAutoKeyPoints" minOccurs="0"/>
                <xsd:element ref="ns4:MediaServiceKeyPoints" minOccurs="0"/>
                <xsd:element ref="ns4:Under_x0020_Review" minOccurs="0"/>
                <xsd:element ref="ns1:_ip_UnifiedCompliancePolicyProperties" minOccurs="0"/>
                <xsd:element ref="ns1:_ip_UnifiedCompliancePolicyUIAction" minOccurs="0"/>
                <xsd:element ref="ns4:OnWebsite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ustomerID" ma:index="24" nillable="true" ma:displayName="ID Number" ma:description="" ma:indexed="true" ma:internalName="CustomerID">
      <xsd:simpleType>
        <xsd:restriction base="dms:Text"/>
      </xsd:simpleType>
    </xsd:element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8406-1429-4868-a2ef-f28b22302ea7" elementFormDefault="qualified">
    <xsd:import namespace="http://schemas.microsoft.com/office/2006/documentManagement/types"/>
    <xsd:import namespace="http://schemas.microsoft.com/office/infopath/2007/PartnerControls"/>
    <xsd:element name="Department." ma:index="3" ma:displayName="Department." ma:format="Dropdown" ma:internalName="Department_x002e_">
      <xsd:simpleType>
        <xsd:restriction base="dms:Choice">
          <xsd:enumeration value="Finance, IT and Administration"/>
          <xsd:enumeration value="Business Development"/>
          <xsd:enumeration value="Corporate/ET"/>
          <xsd:enumeration value="Consultancy"/>
          <xsd:enumeration value="Communication and Marketing"/>
          <xsd:enumeration value="Global Dispersant Stockpile"/>
          <xsd:enumeration value="Human Resource"/>
          <xsd:enumeration value="Membership"/>
          <xsd:enumeration value="Operations/Response"/>
          <xsd:enumeration value="Projects"/>
          <xsd:enumeration value="SWIS"/>
          <xsd:enumeration value="Training"/>
          <xsd:enumeration value="HSEQ and Technical Department"/>
          <xsd:enumeration value="UKCS"/>
          <xsd:enumeration value="UKCS Dispersants"/>
          <xsd:enumeration value="WACAF"/>
          <xsd:enumeration value="Technology and Stakeholder Engagement"/>
        </xsd:restriction>
      </xsd:simpleType>
    </xsd:element>
    <xsd:element name="Document_x0020_version" ma:index="4" ma:displayName="Document Revision" ma:indexed="true" ma:internalName="Document_x0020_version" ma:percentage="FALSE">
      <xsd:simpleType>
        <xsd:restriction base="dms:Number"/>
      </xsd:simpleType>
    </xsd:element>
    <xsd:element name="Ducument_x0020_Type" ma:index="5" ma:displayName="Document Type" ma:format="Dropdown" ma:indexed="true" ma:internalName="Ducument_x0020_Type">
      <xsd:simpleType>
        <xsd:restriction base="dms:Choice">
          <xsd:enumeration value="Animation"/>
          <xsd:enumeration value="Bill of Materials"/>
          <xsd:enumeration value="Calculations"/>
          <xsd:enumeration value="Certificate"/>
          <xsd:enumeration value="Contracts"/>
          <xsd:enumeration value="Cost Report"/>
          <xsd:enumeration value="Data Sheets"/>
          <xsd:enumeration value="Decision Paper"/>
          <xsd:enumeration value="Design Basis"/>
          <xsd:enumeration value="Drawing"/>
          <xsd:enumeration value="Flowchart"/>
          <xsd:enumeration value="Form"/>
          <xsd:enumeration value="Glossary"/>
          <xsd:enumeration value="Guide"/>
          <xsd:enumeration value="Interface Documents"/>
          <xsd:enumeration value="Instruction"/>
          <xsd:enumeration value="List"/>
          <xsd:enumeration value="Manual"/>
          <xsd:enumeration value="Matrix"/>
          <xsd:enumeration value="Miscellaneous Documents"/>
          <xsd:enumeration value="Minutes of Meeting"/>
          <xsd:enumeration value="Method Statement"/>
          <xsd:enumeration value="Management of Change"/>
          <xsd:enumeration value="Plan"/>
          <xsd:enumeration value="Policy"/>
          <xsd:enumeration value="Procedure"/>
          <xsd:enumeration value="Record"/>
          <xsd:enumeration value="Register"/>
          <xsd:enumeration value="Report"/>
          <xsd:enumeration value="Scope"/>
          <xsd:enumeration value="Specification"/>
          <xsd:enumeration value="Template"/>
          <xsd:enumeration value="Technical Note"/>
        </xsd:restriction>
      </xsd:simpleType>
    </xsd:element>
    <xsd:element name="Review_x0020_period" ma:index="6" ma:displayName="Review period (Years)" ma:format="RadioButtons" ma:internalName="Review_x0020_period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Review_x0020_Date" ma:index="7" ma:displayName="Review Date" ma:format="DateOnly" ma:internalName="Review_x0020_Date">
      <xsd:simpleType>
        <xsd:restriction base="dms:DateTime"/>
      </xsd:simpleType>
    </xsd:element>
    <xsd:element name="Review_x0020_Due" ma:index="8" ma:displayName="Review Due" ma:format="DateOnly" ma:indexed="true" ma:internalName="Review_x0020_Due">
      <xsd:simpleType>
        <xsd:restriction base="dms:DateTime"/>
      </xsd:simpleType>
    </xsd:element>
    <xsd:element name="Document_x0020_Author" ma:index="9" ma:displayName="Document Author (Owner)" ma:format="Dropdown" ma:list="UserInfo" ma:SharePointGroup="0" ma:internalName="Document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Reviewer" ma:index="10" ma:displayName="Document Reviewer" ma:indexed="true" ma:list="UserInfo" ma:SearchPeopleOnly="false" ma:SharePointGroup="0" ma:internalName="Document_x0020_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Approver" ma:index="11" ma:displayName="Document Approver" ma:format="Dropdown" ma:internalName="Document_x0020_Approver">
      <xsd:simpleType>
        <xsd:restriction base="dms:Text">
          <xsd:maxLength value="255"/>
        </xsd:restriction>
      </xsd:simpleType>
    </xsd:element>
    <xsd:element name="n4d32b1428d84043a4d49685dee70176" ma:index="16" ma:taxonomy="true" ma:internalName="n4d32b1428d84043a4d49685dee70176" ma:taxonomyFieldName="Blueprint_x0020_category" ma:displayName="Blueprint category" ma:indexed="true" ma:default="" ma:fieldId="{74d32b14-28d8-4043-a4d4-9685dee70176}" ma:sspId="78259696-ad92-4960-a583-f93183b67344" ma:termSetId="93fe3f8e-ea9e-4710-aa51-2c2839f80a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6c41f-80b1-4991-b3f9-872066a0d1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a8659cb-e669-4d83-9d86-1b4d99c41ade}" ma:internalName="TaxCatchAll" ma:showField="CatchAllData" ma:web="a36b8406-1429-4868-a2ef-f28b22302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a8659cb-e669-4d83-9d86-1b4d99c41ade}" ma:internalName="TaxCatchAllLabel" ma:readOnly="true" ma:showField="CatchAllDataLabel" ma:web="a36b8406-1429-4868-a2ef-f28b22302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6884c-9a9a-40bd-8fe0-ff8b136d5d07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9" nillable="true" ma:displayName="Sign-off status" ma:internalName="_x0024_Resources_x003a_core_x002c_Signoff_Status_x003b_">
      <xsd:simpleType>
        <xsd:restriction base="dms:Text"/>
      </xsd:simpleType>
    </xsd:element>
    <xsd:element name="Classification" ma:index="30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nder_x0020_Review" ma:index="33" nillable="true" ma:displayName="Comments" ma:format="Dropdown" ma:internalName="Under_x0020_Review">
      <xsd:simpleType>
        <xsd:restriction base="dms:Text">
          <xsd:maxLength value="255"/>
        </xsd:restriction>
      </xsd:simpleType>
    </xsd:element>
    <xsd:element name="OnWebsite" ma:index="36" nillable="true" ma:displayName="On Website" ma:internalName="OnWebsite">
      <xsd:simpleType>
        <xsd:restriction base="dms:Text">
          <xsd:maxLength value="255"/>
        </xsd:restriction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ocument_x0020_Author xmlns="a36b8406-1429-4868-a2ef-f28b22302ea7">
      <UserInfo>
        <DisplayName>Emma Hughes</DisplayName>
        <AccountId>18</AccountId>
        <AccountType/>
      </UserInfo>
    </Document_x0020_Author>
    <Ducument_x0020_Type xmlns="a36b8406-1429-4868-a2ef-f28b22302ea7">Form</Ducument_x0020_Type>
    <TaxCatchAll xmlns="2256c41f-80b1-4991-b3f9-872066a0d15a">
      <Value>200</Value>
    </TaxCatchAll>
    <Under_x0020_Review xmlns="4816884c-9a9a-40bd-8fe0-ff8b136d5d07" xsi:nil="true"/>
    <OnWebsite xmlns="4816884c-9a9a-40bd-8fe0-ff8b136d5d07">Yes</OnWebsite>
    <Document_x0020_version xmlns="a36b8406-1429-4868-a2ef-f28b22302ea7">11</Document_x0020_version>
    <CustomerID xmlns="http://schemas.microsoft.com/sharepoint/v3">OSRL-OPER-FOR-00173</CustomerID>
    <Document_x0020_Approver xmlns="a36b8406-1429-4868-a2ef-f28b22302ea7">Europe Regional Manager</Document_x0020_Approver>
    <Department. xmlns="a36b8406-1429-4868-a2ef-f28b22302ea7">Operations/Response</Department.>
    <Classification xmlns="4816884c-9a9a-40bd-8fe0-ff8b136d5d07">Level 3</Classification>
    <n4d32b1428d84043a4d49685dee70176 xmlns="a36b8406-1429-4868-a2ef-f28b22302e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e0010e89-571b-4604-8c00-f588af8166c2</TermId>
        </TermInfo>
      </Terms>
    </n4d32b1428d84043a4d49685dee70176>
    <Review_x0020_Due xmlns="a36b8406-1429-4868-a2ef-f28b22302ea7">2026-03-04T00:00:00+00:00</Review_x0020_Due>
    <_Flow_SignoffStatus xmlns="4816884c-9a9a-40bd-8fe0-ff8b136d5d07" xsi:nil="true"/>
    <Review_x0020_Date xmlns="a36b8406-1429-4868-a2ef-f28b22302ea7">2025-03-04T00:00:00+00:00</Review_x0020_Date>
    <Review_x0020_period xmlns="a36b8406-1429-4868-a2ef-f28b22302ea7">1</Review_x0020_period>
    <Document_x0020_Reviewer xmlns="a36b8406-1429-4868-a2ef-f28b22302ea7">
      <UserInfo>
        <DisplayName>Emma Hughes</DisplayName>
        <AccountId>18</AccountId>
        <AccountType/>
      </UserInfo>
    </Document_x0020_Reviewer>
    <_dlc_DocId xmlns="a36b8406-1429-4868-a2ef-f28b22302ea7">UTSMYWQ5MWUY-1890821926-1481</_dlc_DocId>
    <_dlc_DocIdUrl xmlns="a36b8406-1429-4868-a2ef-f28b22302ea7">
      <Url>https://oilspillresponse.sharepoint.com/sites/DocumentCenter/_layouts/15/DocIdRedir.aspx?ID=UTSMYWQ5MWUY-1890821926-1481</Url>
      <Description>UTSMYWQ5MWUY-1890821926-1481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CF39A8-BC45-44D8-AEF8-A9E1FF8EE5B3}"/>
</file>

<file path=customXml/itemProps2.xml><?xml version="1.0" encoding="utf-8"?>
<ds:datastoreItem xmlns:ds="http://schemas.openxmlformats.org/officeDocument/2006/customXml" ds:itemID="{8FEC7CD4-EB76-49CD-8A62-671C86B6411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35CDE1-AB69-4D0D-B7EE-FF6B905B8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FA4A6-480C-4935-8398-488542719C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20D1DA-367F-4E50-AA99-98B0474273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c82198b-431f-4f7b-abf7-04b840ec9cb7"/>
  </ds:schemaRefs>
</ds:datastoreItem>
</file>

<file path=customXml/itemProps6.xml><?xml version="1.0" encoding="utf-8"?>
<ds:datastoreItem xmlns:ds="http://schemas.openxmlformats.org/officeDocument/2006/customXml" ds:itemID="{4D28F051-D3AF-4CC0-9CB4-45C7921CDE97}"/>
</file>

<file path=docMetadata/LabelInfo.xml><?xml version="1.0" encoding="utf-8"?>
<clbl:labelList xmlns:clbl="http://schemas.microsoft.com/office/2020/mipLabelMetadata">
  <clbl:label id="{6d4d05e1-0c9f-4965-bfcd-c41a89145f3c}" enabled="1" method="Privileged" siteId="{db22c7de-07a0-4f9a-996f-b675854681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Oil Spill Response Ltd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OSRL 027</dc:subject>
  <dc:creator>OSRL</dc:creator>
  <cp:keywords/>
  <cp:lastModifiedBy>Robert Mills</cp:lastModifiedBy>
  <cp:revision>15</cp:revision>
  <cp:lastPrinted>2016-08-04T08:33:00Z</cp:lastPrinted>
  <dcterms:created xsi:type="dcterms:W3CDTF">2021-06-22T06:56:00Z</dcterms:created>
  <dcterms:modified xsi:type="dcterms:W3CDTF">2025-03-04T15:01:00Z</dcterms:modified>
  <cp:contentStatus>Issue 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ueprint category">
    <vt:lpwstr>200;#Forms|e0010e89-571b-4604-8c00-f588af8166c2</vt:lpwstr>
  </property>
  <property fmtid="{D5CDD505-2E9C-101B-9397-08002B2CF9AE}" pid="3" name="display_urn:schemas-microsoft-com:office:office#Document_x0020_Author">
    <vt:lpwstr>Emma Hughes</vt:lpwstr>
  </property>
  <property fmtid="{D5CDD505-2E9C-101B-9397-08002B2CF9AE}" pid="4" name="display_urn:schemas-microsoft-com:office:office#Document_x0020_Reviewer">
    <vt:lpwstr>Emma Hughes</vt:lpwstr>
  </property>
  <property fmtid="{D5CDD505-2E9C-101B-9397-08002B2CF9AE}" pid="5" name="MSIP_Label_6d4d05e1-0c9f-4965-bfcd-c41a89145f3c_Enabled">
    <vt:lpwstr>true</vt:lpwstr>
  </property>
  <property fmtid="{D5CDD505-2E9C-101B-9397-08002B2CF9AE}" pid="6" name="MSIP_Label_6d4d05e1-0c9f-4965-bfcd-c41a89145f3c_SetDate">
    <vt:lpwstr>2021-03-05T11:40:24Z</vt:lpwstr>
  </property>
  <property fmtid="{D5CDD505-2E9C-101B-9397-08002B2CF9AE}" pid="7" name="MSIP_Label_6d4d05e1-0c9f-4965-bfcd-c41a89145f3c_Method">
    <vt:lpwstr>Privileged</vt:lpwstr>
  </property>
  <property fmtid="{D5CDD505-2E9C-101B-9397-08002B2CF9AE}" pid="8" name="MSIP_Label_6d4d05e1-0c9f-4965-bfcd-c41a89145f3c_Name">
    <vt:lpwstr>6d4d05e1-0c9f-4965-bfcd-c41a89145f3c</vt:lpwstr>
  </property>
  <property fmtid="{D5CDD505-2E9C-101B-9397-08002B2CF9AE}" pid="9" name="MSIP_Label_6d4d05e1-0c9f-4965-bfcd-c41a89145f3c_SiteId">
    <vt:lpwstr>db22c7de-07a0-4f9a-996f-b67585468139</vt:lpwstr>
  </property>
  <property fmtid="{D5CDD505-2E9C-101B-9397-08002B2CF9AE}" pid="10" name="MSIP_Label_6d4d05e1-0c9f-4965-bfcd-c41a89145f3c_ActionId">
    <vt:lpwstr>847bf421-9d42-4713-80dd-13197ab553a9</vt:lpwstr>
  </property>
  <property fmtid="{D5CDD505-2E9C-101B-9397-08002B2CF9AE}" pid="11" name="MSIP_Label_6d4d05e1-0c9f-4965-bfcd-c41a89145f3c_ContentBits">
    <vt:lpwstr>0</vt:lpwstr>
  </property>
  <property fmtid="{D5CDD505-2E9C-101B-9397-08002B2CF9AE}" pid="12" name="ContentTypeId">
    <vt:lpwstr>0x010100F700AD23C897F743BC95A928FDEF0C3C00F1029C0339E6B94FA23D146BEA333E79</vt:lpwstr>
  </property>
  <property fmtid="{D5CDD505-2E9C-101B-9397-08002B2CF9AE}" pid="13" name="_dlc_DocIdItemGuid">
    <vt:lpwstr>57452e3b-d047-4033-9d7b-d4b9c1f3898f</vt:lpwstr>
  </property>
  <property fmtid="{D5CDD505-2E9C-101B-9397-08002B2CF9AE}" pid="14" name="Blueprint_x0020_category">
    <vt:lpwstr>200;#Forms|e0010e89-571b-4604-8c00-f588af8166c2</vt:lpwstr>
  </property>
</Properties>
</file>